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DBC" w:rsidRPr="00132E65" w:rsidRDefault="00C12141" w:rsidP="00B165F0">
      <w:pPr>
        <w:jc w:val="center"/>
        <w:rPr>
          <w:b/>
          <w:sz w:val="28"/>
          <w:szCs w:val="28"/>
          <w:lang w:val="ky-KG"/>
        </w:rPr>
      </w:pPr>
      <w:r w:rsidRPr="00132E65">
        <w:rPr>
          <w:b/>
          <w:sz w:val="28"/>
          <w:szCs w:val="28"/>
          <w:lang w:val="ky-KG"/>
        </w:rPr>
        <w:t>«</w:t>
      </w:r>
      <w:r w:rsidR="00236DBC" w:rsidRPr="00132E65">
        <w:rPr>
          <w:b/>
          <w:sz w:val="28"/>
          <w:szCs w:val="28"/>
          <w:lang w:val="ky-KG"/>
        </w:rPr>
        <w:t>Ишкердик субъекттердин ишине ченемдик укуктук актылардын жөнгө салуучу таасирин талдоо методикасын бекитүү жөнүндө</w:t>
      </w:r>
      <w:r w:rsidRPr="00132E65">
        <w:rPr>
          <w:b/>
          <w:sz w:val="28"/>
          <w:szCs w:val="28"/>
          <w:lang w:val="ky-KG"/>
        </w:rPr>
        <w:t>»</w:t>
      </w:r>
    </w:p>
    <w:p w:rsidR="00236DBC" w:rsidRPr="00132E65" w:rsidRDefault="00236DBC" w:rsidP="00B165F0">
      <w:pPr>
        <w:jc w:val="center"/>
        <w:rPr>
          <w:b/>
          <w:sz w:val="28"/>
          <w:szCs w:val="28"/>
          <w:lang w:val="ky-KG"/>
        </w:rPr>
      </w:pPr>
      <w:r w:rsidRPr="00132E65">
        <w:rPr>
          <w:b/>
          <w:sz w:val="28"/>
          <w:szCs w:val="28"/>
          <w:lang w:val="ky-KG"/>
        </w:rPr>
        <w:t>Кыргыз Республикасынын  Министрлер Кабинетинин токтомунун долбооруна</w:t>
      </w:r>
    </w:p>
    <w:p w:rsidR="00236DBC" w:rsidRPr="00132E65" w:rsidRDefault="00236DBC" w:rsidP="00B165F0">
      <w:pPr>
        <w:jc w:val="center"/>
        <w:rPr>
          <w:b/>
          <w:sz w:val="28"/>
          <w:szCs w:val="28"/>
          <w:lang w:val="ky-KG"/>
        </w:rPr>
      </w:pPr>
      <w:r w:rsidRPr="00132E65">
        <w:rPr>
          <w:b/>
          <w:sz w:val="28"/>
          <w:szCs w:val="28"/>
          <w:lang w:val="ky-KG"/>
        </w:rPr>
        <w:t>НЕГИЗДЕМЕ-МААЛЫМКАТ</w:t>
      </w:r>
    </w:p>
    <w:p w:rsidR="008A4145" w:rsidRPr="00132E65" w:rsidRDefault="008A4145" w:rsidP="00B165F0">
      <w:pPr>
        <w:pStyle w:val="a3"/>
        <w:jc w:val="center"/>
        <w:rPr>
          <w:rFonts w:ascii="Times New Roman" w:hAnsi="Times New Roman" w:cs="Times New Roman"/>
          <w:b/>
          <w:sz w:val="28"/>
          <w:szCs w:val="28"/>
          <w:lang w:val="ky-KG"/>
        </w:rPr>
      </w:pPr>
    </w:p>
    <w:p w:rsidR="008A4145" w:rsidRPr="00132E65" w:rsidRDefault="008A4145" w:rsidP="00B165F0">
      <w:pPr>
        <w:pStyle w:val="a3"/>
        <w:jc w:val="both"/>
        <w:rPr>
          <w:rFonts w:ascii="Times New Roman" w:hAnsi="Times New Roman" w:cs="Times New Roman"/>
          <w:sz w:val="28"/>
          <w:szCs w:val="28"/>
          <w:lang w:val="ky-KG"/>
        </w:rPr>
      </w:pPr>
    </w:p>
    <w:p w:rsidR="008A4145" w:rsidRPr="00132E65" w:rsidRDefault="007E7530" w:rsidP="00B165F0">
      <w:pPr>
        <w:pStyle w:val="tkTekst"/>
        <w:numPr>
          <w:ilvl w:val="0"/>
          <w:numId w:val="1"/>
        </w:numPr>
        <w:spacing w:after="0" w:line="240" w:lineRule="auto"/>
        <w:rPr>
          <w:rFonts w:ascii="Times New Roman" w:hAnsi="Times New Roman" w:cs="Times New Roman"/>
          <w:b/>
          <w:sz w:val="28"/>
          <w:szCs w:val="28"/>
          <w:lang w:val="ky-KG"/>
        </w:rPr>
      </w:pPr>
      <w:r w:rsidRPr="00132E65">
        <w:rPr>
          <w:rFonts w:ascii="Times New Roman" w:hAnsi="Times New Roman" w:cs="Times New Roman"/>
          <w:b/>
          <w:sz w:val="28"/>
          <w:szCs w:val="28"/>
          <w:lang w:val="ky-KG"/>
        </w:rPr>
        <w:t>Максаты жана милдеттери</w:t>
      </w:r>
    </w:p>
    <w:p w:rsidR="007E7530" w:rsidRPr="00132E65" w:rsidRDefault="007E7530" w:rsidP="00B165F0">
      <w:pPr>
        <w:pStyle w:val="tkTekst"/>
        <w:spacing w:after="0" w:line="240" w:lineRule="auto"/>
        <w:rPr>
          <w:rFonts w:ascii="Times New Roman" w:hAnsi="Times New Roman" w:cs="Times New Roman"/>
          <w:sz w:val="28"/>
          <w:szCs w:val="28"/>
          <w:lang w:val="ky-KG"/>
        </w:rPr>
      </w:pPr>
      <w:r w:rsidRPr="00132E65">
        <w:rPr>
          <w:rFonts w:ascii="Times New Roman" w:hAnsi="Times New Roman" w:cs="Times New Roman"/>
          <w:sz w:val="28"/>
          <w:szCs w:val="28"/>
          <w:lang w:val="ky-KG"/>
        </w:rPr>
        <w:t>Кыргыз Республикасынын  Министрлер Кабинетинин жаңы редакциядагы «Ишкердик субъекттердин ишине ченемдик укуктук актылардын жөнгө салуучу таасирин талдоо методикасын бекитүү жөнүндө» токтомунун долбоору</w:t>
      </w:r>
      <w:r w:rsidR="00914C8B" w:rsidRPr="00132E65">
        <w:rPr>
          <w:rFonts w:ascii="Times New Roman" w:hAnsi="Times New Roman" w:cs="Times New Roman"/>
          <w:sz w:val="28"/>
          <w:szCs w:val="28"/>
          <w:lang w:val="ky-KG"/>
        </w:rPr>
        <w:t xml:space="preserve"> жөнгө салуучу таасирин талдоону даярдоо жол-жоболорун жөнөкөйлөтүү, ошондой эле Кыргыз Республикасынын  Премьер-министри У.А.Мариповдун </w:t>
      </w:r>
      <w:r w:rsidR="00725A82" w:rsidRPr="00132E65">
        <w:rPr>
          <w:rFonts w:ascii="Times New Roman" w:hAnsi="Times New Roman" w:cs="Times New Roman"/>
          <w:sz w:val="28"/>
          <w:szCs w:val="28"/>
          <w:lang w:val="ky-KG"/>
        </w:rPr>
        <w:t>2021-жылдын 16-апрелиндеги № 16-1030 протоколдук тапшырмасына ылайык даярдалды.</w:t>
      </w:r>
      <w:r w:rsidRPr="00132E65">
        <w:rPr>
          <w:rFonts w:ascii="Times New Roman" w:hAnsi="Times New Roman" w:cs="Times New Roman"/>
          <w:sz w:val="28"/>
          <w:szCs w:val="28"/>
          <w:lang w:val="ky-KG"/>
        </w:rPr>
        <w:t xml:space="preserve">  </w:t>
      </w:r>
    </w:p>
    <w:p w:rsidR="00A50B1E" w:rsidRPr="00132E65" w:rsidRDefault="00C37077" w:rsidP="00B165F0">
      <w:pPr>
        <w:pStyle w:val="tkTekst"/>
        <w:numPr>
          <w:ilvl w:val="0"/>
          <w:numId w:val="1"/>
        </w:numPr>
        <w:spacing w:after="0" w:line="240" w:lineRule="auto"/>
        <w:rPr>
          <w:rFonts w:ascii="Times New Roman" w:hAnsi="Times New Roman" w:cs="Times New Roman"/>
          <w:b/>
          <w:bCs/>
          <w:sz w:val="28"/>
          <w:szCs w:val="28"/>
          <w:lang w:val="ky-KG"/>
        </w:rPr>
      </w:pPr>
      <w:r w:rsidRPr="00132E65">
        <w:rPr>
          <w:rFonts w:ascii="Times New Roman" w:hAnsi="Times New Roman" w:cs="Times New Roman"/>
          <w:b/>
          <w:bCs/>
          <w:sz w:val="28"/>
          <w:szCs w:val="28"/>
          <w:lang w:val="ky-KG"/>
        </w:rPr>
        <w:t>Баяндоочу бөлүгү</w:t>
      </w:r>
    </w:p>
    <w:p w:rsidR="00C37077" w:rsidRPr="00132E65" w:rsidRDefault="00C37077" w:rsidP="007F3D04">
      <w:pPr>
        <w:ind w:firstLine="567"/>
        <w:jc w:val="both"/>
        <w:rPr>
          <w:rFonts w:eastAsia="Calibri"/>
          <w:sz w:val="28"/>
          <w:szCs w:val="28"/>
          <w:lang w:val="ky-KG" w:eastAsia="en-US"/>
        </w:rPr>
      </w:pPr>
      <w:r w:rsidRPr="00132E65">
        <w:rPr>
          <w:rFonts w:eastAsia="Calibri"/>
          <w:sz w:val="28"/>
          <w:szCs w:val="28"/>
          <w:lang w:val="ky-KG" w:eastAsia="en-US"/>
        </w:rPr>
        <w:t xml:space="preserve">Ишкердик ишти жөнгө салууга багытталган ченемдик укуктук актылардын долбоорлорун иштеп чыгуу процессинде жөнгө салуучу таасирди талдоону (мындан ары - ЖСТТ) жүргүзүүнүн тартиби Кыргыз Республикасынын Өкмөтүнүн </w:t>
      </w:r>
      <w:r w:rsidR="000D20B2" w:rsidRPr="00132E65">
        <w:rPr>
          <w:rFonts w:eastAsia="Calibri"/>
          <w:sz w:val="28"/>
          <w:szCs w:val="28"/>
          <w:lang w:val="ky-KG" w:eastAsia="en-US"/>
        </w:rPr>
        <w:t>2020-</w:t>
      </w:r>
      <w:r w:rsidRPr="00132E65">
        <w:rPr>
          <w:rFonts w:eastAsia="Calibri"/>
          <w:sz w:val="28"/>
          <w:szCs w:val="28"/>
          <w:lang w:val="ky-KG" w:eastAsia="en-US"/>
        </w:rPr>
        <w:t xml:space="preserve">жылдын </w:t>
      </w:r>
      <w:r w:rsidR="000D20B2" w:rsidRPr="00132E65">
        <w:rPr>
          <w:rFonts w:eastAsia="Calibri"/>
          <w:sz w:val="28"/>
          <w:szCs w:val="28"/>
          <w:lang w:val="ky-KG" w:eastAsia="en-US"/>
        </w:rPr>
        <w:t>30</w:t>
      </w:r>
      <w:r w:rsidRPr="00132E65">
        <w:rPr>
          <w:rFonts w:eastAsia="Calibri"/>
          <w:sz w:val="28"/>
          <w:szCs w:val="28"/>
          <w:lang w:val="ky-KG" w:eastAsia="en-US"/>
        </w:rPr>
        <w:t xml:space="preserve">-сентябрындагы </w:t>
      </w:r>
      <w:r w:rsidR="000D20B2" w:rsidRPr="00132E65">
        <w:rPr>
          <w:rFonts w:eastAsia="Calibri"/>
          <w:sz w:val="28"/>
          <w:szCs w:val="28"/>
          <w:lang w:val="ky-KG" w:eastAsia="en-US"/>
        </w:rPr>
        <w:t xml:space="preserve">№ 504 </w:t>
      </w:r>
      <w:r w:rsidRPr="00132E65">
        <w:rPr>
          <w:rFonts w:eastAsia="Calibri"/>
          <w:sz w:val="28"/>
          <w:szCs w:val="28"/>
          <w:lang w:val="ky-KG" w:eastAsia="en-US"/>
        </w:rPr>
        <w:t>токтому менен бекитилген Ишкердик субъекттеринин ишине ченемдик укуктук актылардын жөнгө салуучу таасирин талдоону жүргүзүү методикасы (мындан ары-Методика) менен аныкталган.</w:t>
      </w:r>
    </w:p>
    <w:p w:rsidR="000D20B2" w:rsidRPr="00132E65" w:rsidRDefault="000D20B2" w:rsidP="000D20B2">
      <w:pPr>
        <w:ind w:firstLine="567"/>
        <w:jc w:val="both"/>
        <w:rPr>
          <w:sz w:val="28"/>
          <w:szCs w:val="28"/>
          <w:lang w:val="ky-KG"/>
        </w:rPr>
      </w:pPr>
      <w:r w:rsidRPr="00132E65">
        <w:rPr>
          <w:sz w:val="28"/>
          <w:szCs w:val="28"/>
          <w:lang w:val="ky-KG"/>
        </w:rPr>
        <w:t xml:space="preserve">Кыргыз Республикасынын Президентинин Администрациясынын Жетекчисинин </w:t>
      </w:r>
      <w:r w:rsidR="00C022FB" w:rsidRPr="00132E65">
        <w:rPr>
          <w:sz w:val="28"/>
          <w:szCs w:val="28"/>
          <w:lang w:val="ky-KG"/>
        </w:rPr>
        <w:t xml:space="preserve">2021-жылдын 26-октябрындагы № 570 </w:t>
      </w:r>
      <w:r w:rsidRPr="00132E65">
        <w:rPr>
          <w:sz w:val="28"/>
          <w:szCs w:val="28"/>
          <w:lang w:val="ky-KG"/>
        </w:rPr>
        <w:t>буйругу менен бекитилген Кыргыз Республикасынын Президентинин Администрациясынын регламентин сактоо максатында чечи</w:t>
      </w:r>
      <w:r w:rsidR="00A4054D" w:rsidRPr="00132E65">
        <w:rPr>
          <w:sz w:val="28"/>
          <w:szCs w:val="28"/>
          <w:lang w:val="ky-KG"/>
        </w:rPr>
        <w:t>лшт</w:t>
      </w:r>
      <w:r w:rsidRPr="00132E65">
        <w:rPr>
          <w:sz w:val="28"/>
          <w:szCs w:val="28"/>
          <w:lang w:val="ky-KG"/>
        </w:rPr>
        <w:t>ин үч варианты каралган:</w:t>
      </w:r>
    </w:p>
    <w:p w:rsidR="000D20B2" w:rsidRPr="00132E65" w:rsidRDefault="000D20B2" w:rsidP="000D20B2">
      <w:pPr>
        <w:ind w:firstLine="567"/>
        <w:jc w:val="both"/>
        <w:rPr>
          <w:sz w:val="28"/>
          <w:szCs w:val="28"/>
          <w:lang w:val="ky-KG"/>
        </w:rPr>
      </w:pPr>
      <w:r w:rsidRPr="00132E65">
        <w:rPr>
          <w:sz w:val="28"/>
          <w:szCs w:val="28"/>
          <w:lang w:val="ky-KG"/>
        </w:rPr>
        <w:t xml:space="preserve">1) </w:t>
      </w:r>
      <w:r w:rsidR="009D7081" w:rsidRPr="00132E65">
        <w:rPr>
          <w:sz w:val="28"/>
          <w:szCs w:val="28"/>
          <w:lang w:val="ky-KG"/>
        </w:rPr>
        <w:t xml:space="preserve">№ 1 </w:t>
      </w:r>
      <w:r w:rsidRPr="00132E65">
        <w:rPr>
          <w:sz w:val="28"/>
          <w:szCs w:val="28"/>
          <w:lang w:val="ky-KG"/>
        </w:rPr>
        <w:t xml:space="preserve">вариант: </w:t>
      </w:r>
      <w:r w:rsidR="009D7081" w:rsidRPr="00132E65">
        <w:rPr>
          <w:sz w:val="28"/>
          <w:szCs w:val="28"/>
          <w:lang w:val="ky-KG"/>
        </w:rPr>
        <w:t>«Б</w:t>
      </w:r>
      <w:r w:rsidRPr="00132E65">
        <w:rPr>
          <w:sz w:val="28"/>
          <w:szCs w:val="28"/>
          <w:lang w:val="ky-KG"/>
        </w:rPr>
        <w:t xml:space="preserve">ардыгын </w:t>
      </w:r>
      <w:r w:rsidR="009D7081" w:rsidRPr="00132E65">
        <w:rPr>
          <w:sz w:val="28"/>
          <w:szCs w:val="28"/>
          <w:lang w:val="ky-KG"/>
        </w:rPr>
        <w:t xml:space="preserve">кандай болсо </w:t>
      </w:r>
      <w:r w:rsidRPr="00132E65">
        <w:rPr>
          <w:sz w:val="28"/>
          <w:szCs w:val="28"/>
          <w:lang w:val="ky-KG"/>
        </w:rPr>
        <w:t>ошо</w:t>
      </w:r>
      <w:r w:rsidR="009D7081" w:rsidRPr="00132E65">
        <w:rPr>
          <w:sz w:val="28"/>
          <w:szCs w:val="28"/>
          <w:lang w:val="ky-KG"/>
        </w:rPr>
        <w:t>ндой</w:t>
      </w:r>
      <w:r w:rsidRPr="00132E65">
        <w:rPr>
          <w:sz w:val="28"/>
          <w:szCs w:val="28"/>
          <w:lang w:val="ky-KG"/>
        </w:rPr>
        <w:t xml:space="preserve"> калтыруу</w:t>
      </w:r>
      <w:r w:rsidR="009D7081" w:rsidRPr="00132E65">
        <w:rPr>
          <w:sz w:val="28"/>
          <w:szCs w:val="28"/>
          <w:lang w:val="ky-KG"/>
        </w:rPr>
        <w:t>»</w:t>
      </w:r>
      <w:r w:rsidRPr="00132E65">
        <w:rPr>
          <w:sz w:val="28"/>
          <w:szCs w:val="28"/>
          <w:lang w:val="ky-KG"/>
        </w:rPr>
        <w:t>.</w:t>
      </w:r>
    </w:p>
    <w:p w:rsidR="000D20B2" w:rsidRPr="00132E65" w:rsidRDefault="000D20B2" w:rsidP="000D20B2">
      <w:pPr>
        <w:ind w:firstLine="567"/>
        <w:jc w:val="both"/>
        <w:rPr>
          <w:sz w:val="28"/>
          <w:szCs w:val="28"/>
          <w:lang w:val="ky-KG"/>
        </w:rPr>
      </w:pPr>
      <w:r w:rsidRPr="00132E65">
        <w:rPr>
          <w:sz w:val="28"/>
          <w:szCs w:val="28"/>
          <w:lang w:val="ky-KG"/>
        </w:rPr>
        <w:t>Бул вариант ЖСТТ жүргүзүү методикасы өзгөрүүсүз калат деп болжолдойт, ошону менен жөнөкөйлөштүрүү каралган эмес.</w:t>
      </w:r>
    </w:p>
    <w:p w:rsidR="000D20B2" w:rsidRPr="00132E65" w:rsidRDefault="000D20B2" w:rsidP="000D20B2">
      <w:pPr>
        <w:ind w:firstLine="567"/>
        <w:jc w:val="both"/>
        <w:rPr>
          <w:sz w:val="28"/>
          <w:szCs w:val="28"/>
          <w:lang w:val="ky-KG"/>
        </w:rPr>
      </w:pPr>
      <w:r w:rsidRPr="00132E65">
        <w:rPr>
          <w:sz w:val="28"/>
          <w:szCs w:val="28"/>
          <w:lang w:val="ky-KG"/>
        </w:rPr>
        <w:t xml:space="preserve">Бул вариантта жөнгө салуунун минималдуу үч варианты каралып, </w:t>
      </w:r>
      <w:r w:rsidR="009D7081" w:rsidRPr="00132E65">
        <w:rPr>
          <w:sz w:val="28"/>
          <w:szCs w:val="28"/>
          <w:lang w:val="ky-KG"/>
        </w:rPr>
        <w:t>сүрөттөлүшү керек, ошондой эле талдоо</w:t>
      </w:r>
      <w:r w:rsidRPr="00132E65">
        <w:rPr>
          <w:sz w:val="28"/>
          <w:szCs w:val="28"/>
          <w:lang w:val="ky-KG"/>
        </w:rPr>
        <w:t xml:space="preserve"> жана жөнгө салуунун өзгөрүшүн камтыган ар бир вариант үчүн баалоо жүргүзүү</w:t>
      </w:r>
      <w:r w:rsidR="00042996" w:rsidRPr="00132E65">
        <w:rPr>
          <w:sz w:val="28"/>
          <w:szCs w:val="28"/>
          <w:lang w:val="ky-KG"/>
        </w:rPr>
        <w:t xml:space="preserve"> керек</w:t>
      </w:r>
      <w:r w:rsidRPr="00132E65">
        <w:rPr>
          <w:sz w:val="28"/>
          <w:szCs w:val="28"/>
          <w:lang w:val="ky-KG"/>
        </w:rPr>
        <w:t>.</w:t>
      </w:r>
    </w:p>
    <w:p w:rsidR="00836E8A" w:rsidRPr="00132E65" w:rsidRDefault="00985262" w:rsidP="00836E8A">
      <w:pPr>
        <w:ind w:firstLine="567"/>
        <w:jc w:val="both"/>
        <w:rPr>
          <w:rFonts w:eastAsia="Calibri"/>
          <w:sz w:val="28"/>
          <w:szCs w:val="28"/>
          <w:lang w:val="ky-KG" w:eastAsia="en-US"/>
        </w:rPr>
      </w:pPr>
      <w:r w:rsidRPr="00132E65">
        <w:rPr>
          <w:rFonts w:eastAsia="Calibri"/>
          <w:sz w:val="28"/>
          <w:szCs w:val="28"/>
          <w:lang w:val="ky-KG" w:eastAsia="en-US"/>
        </w:rPr>
        <w:t>Бул вариантта артыкчылыктар жок</w:t>
      </w:r>
      <w:r w:rsidR="00836E8A" w:rsidRPr="00132E65">
        <w:rPr>
          <w:rFonts w:eastAsia="Calibri"/>
          <w:sz w:val="28"/>
          <w:szCs w:val="28"/>
          <w:lang w:val="ky-KG" w:eastAsia="en-US"/>
        </w:rPr>
        <w:t>.</w:t>
      </w:r>
    </w:p>
    <w:p w:rsidR="00823C12" w:rsidRPr="00132E65" w:rsidRDefault="00823C12" w:rsidP="00836E8A">
      <w:pPr>
        <w:ind w:firstLine="567"/>
        <w:jc w:val="both"/>
        <w:rPr>
          <w:rFonts w:eastAsia="Calibri"/>
          <w:sz w:val="28"/>
          <w:szCs w:val="28"/>
          <w:lang w:val="ky-KG" w:eastAsia="en-US"/>
        </w:rPr>
      </w:pPr>
      <w:r w:rsidRPr="00132E65">
        <w:rPr>
          <w:rFonts w:eastAsia="Calibri"/>
          <w:sz w:val="28"/>
          <w:szCs w:val="28"/>
          <w:lang w:val="ky-KG" w:eastAsia="en-US"/>
        </w:rPr>
        <w:t xml:space="preserve">Кемчиликтери: ЖСТТ жүргүзүү </w:t>
      </w:r>
      <w:r w:rsidR="00C85511" w:rsidRPr="00132E65">
        <w:rPr>
          <w:rFonts w:eastAsia="Calibri"/>
          <w:sz w:val="28"/>
          <w:szCs w:val="28"/>
          <w:lang w:val="ky-KG" w:eastAsia="en-US"/>
        </w:rPr>
        <w:t>жол-жобосу</w:t>
      </w:r>
      <w:r w:rsidRPr="00132E65">
        <w:rPr>
          <w:rFonts w:eastAsia="Calibri"/>
          <w:sz w:val="28"/>
          <w:szCs w:val="28"/>
          <w:lang w:val="ky-KG" w:eastAsia="en-US"/>
        </w:rPr>
        <w:t xml:space="preserve"> татаалдашат, иштеп чыгууда көп убакытты талап кылган ЖСТТ көлөмү күтүлгөн натыйжаны бербейт, аларды кылдат талдоого кээде татаал ишке ашыруудан улам убакыт да, кылдат эксперттик изилдөө да жетишпейт.</w:t>
      </w:r>
    </w:p>
    <w:p w:rsidR="00C85511" w:rsidRPr="00132E65" w:rsidRDefault="00C85511" w:rsidP="00836E8A">
      <w:pPr>
        <w:ind w:firstLine="567"/>
        <w:jc w:val="both"/>
        <w:rPr>
          <w:rFonts w:eastAsia="Calibri"/>
          <w:sz w:val="28"/>
          <w:szCs w:val="28"/>
          <w:lang w:val="ky-KG" w:eastAsia="en-US"/>
        </w:rPr>
      </w:pPr>
      <w:r w:rsidRPr="00132E65">
        <w:rPr>
          <w:rFonts w:eastAsia="Calibri"/>
          <w:sz w:val="28"/>
          <w:szCs w:val="28"/>
          <w:lang w:val="ky-KG" w:eastAsia="en-US"/>
        </w:rPr>
        <w:t xml:space="preserve">Ушуга байланыштуу ЖСТТ жүргүзүү жол-жобосу оптималдаштырылбайт жана ЖСТТ жүргүзүүдө формалдуу мамиле жасоого алып келет. </w:t>
      </w:r>
    </w:p>
    <w:p w:rsidR="00C12141" w:rsidRPr="00132E65" w:rsidRDefault="00C12141" w:rsidP="0019563A">
      <w:pPr>
        <w:jc w:val="both"/>
        <w:rPr>
          <w:sz w:val="28"/>
          <w:szCs w:val="28"/>
          <w:u w:val="single"/>
          <w:lang w:val="ky-KG"/>
        </w:rPr>
      </w:pPr>
      <w:r w:rsidRPr="00132E65">
        <w:rPr>
          <w:rFonts w:eastAsia="Calibri"/>
          <w:b/>
          <w:sz w:val="28"/>
          <w:szCs w:val="28"/>
          <w:u w:val="single"/>
          <w:lang w:val="ky-KG" w:eastAsia="en-US"/>
        </w:rPr>
        <w:t xml:space="preserve">2-вариантта </w:t>
      </w:r>
      <w:r w:rsidR="007F2821" w:rsidRPr="00132E65">
        <w:rPr>
          <w:sz w:val="28"/>
          <w:szCs w:val="28"/>
          <w:u w:val="single"/>
          <w:lang w:val="ky-KG"/>
        </w:rPr>
        <w:t xml:space="preserve">Кыргыз Республикасынын  Министрлер Кабинетинин 2020-жылдын 30-сентябрындагы № 504 </w:t>
      </w:r>
      <w:r w:rsidRPr="00132E65">
        <w:rPr>
          <w:sz w:val="28"/>
          <w:szCs w:val="28"/>
          <w:u w:val="single"/>
          <w:lang w:val="ky-KG"/>
        </w:rPr>
        <w:t xml:space="preserve">«Ишкердик субъекттердин ишине </w:t>
      </w:r>
      <w:r w:rsidRPr="00132E65">
        <w:rPr>
          <w:sz w:val="28"/>
          <w:szCs w:val="28"/>
          <w:u w:val="single"/>
          <w:lang w:val="ky-KG"/>
        </w:rPr>
        <w:lastRenderedPageBreak/>
        <w:t>ченемдик укуктук актылардын жөнгө салуучу таасирин талдоо методикасын бекитүү жөнүндө»</w:t>
      </w:r>
      <w:r w:rsidR="0019563A" w:rsidRPr="00132E65">
        <w:rPr>
          <w:sz w:val="28"/>
          <w:szCs w:val="28"/>
          <w:u w:val="single"/>
          <w:lang w:val="ky-KG"/>
        </w:rPr>
        <w:t xml:space="preserve"> </w:t>
      </w:r>
      <w:r w:rsidR="009F251C" w:rsidRPr="00132E65">
        <w:rPr>
          <w:sz w:val="28"/>
          <w:szCs w:val="28"/>
          <w:u w:val="single"/>
          <w:lang w:val="ky-KG"/>
        </w:rPr>
        <w:t xml:space="preserve">Кыргыз Республикасынын Өкмөтүнүн  токтомуна өзгөртүүлөрдү киргизүү </w:t>
      </w:r>
      <w:r w:rsidR="007F2821" w:rsidRPr="00132E65">
        <w:rPr>
          <w:sz w:val="28"/>
          <w:szCs w:val="28"/>
          <w:u w:val="single"/>
          <w:lang w:val="ky-KG"/>
        </w:rPr>
        <w:t xml:space="preserve">тууралуу» токтомун кабыл алуу, </w:t>
      </w:r>
      <w:r w:rsidR="007F2821" w:rsidRPr="00132E65">
        <w:rPr>
          <w:sz w:val="28"/>
          <w:szCs w:val="28"/>
          <w:lang w:val="ky-KG"/>
        </w:rPr>
        <w:t>б.а.</w:t>
      </w:r>
      <w:r w:rsidR="00AF6BD3" w:rsidRPr="00132E65">
        <w:rPr>
          <w:sz w:val="28"/>
          <w:szCs w:val="28"/>
          <w:lang w:val="ky-KG"/>
        </w:rPr>
        <w:t xml:space="preserve"> төмөнкү бөлүгүндө </w:t>
      </w:r>
      <w:r w:rsidR="0001666D" w:rsidRPr="00132E65">
        <w:rPr>
          <w:sz w:val="28"/>
          <w:szCs w:val="28"/>
          <w:lang w:val="ky-KG"/>
        </w:rPr>
        <w:t>айрым</w:t>
      </w:r>
      <w:r w:rsidR="00AF6BD3" w:rsidRPr="00132E65">
        <w:rPr>
          <w:sz w:val="28"/>
          <w:szCs w:val="28"/>
          <w:lang w:val="ky-KG"/>
        </w:rPr>
        <w:t xml:space="preserve"> өзгөртүүлөрдү киргизүү:</w:t>
      </w:r>
      <w:r w:rsidR="007F2821" w:rsidRPr="00132E65">
        <w:rPr>
          <w:sz w:val="28"/>
          <w:szCs w:val="28"/>
          <w:lang w:val="ky-KG"/>
        </w:rPr>
        <w:t xml:space="preserve"> </w:t>
      </w:r>
      <w:r w:rsidR="0019563A" w:rsidRPr="00132E65">
        <w:rPr>
          <w:sz w:val="28"/>
          <w:szCs w:val="28"/>
          <w:u w:val="single"/>
          <w:lang w:val="ky-KG"/>
        </w:rPr>
        <w:t xml:space="preserve"> </w:t>
      </w:r>
    </w:p>
    <w:p w:rsidR="00616222" w:rsidRPr="00132E65" w:rsidRDefault="00836E8A" w:rsidP="00836E8A">
      <w:pPr>
        <w:ind w:firstLine="567"/>
        <w:jc w:val="both"/>
        <w:rPr>
          <w:rFonts w:eastAsia="Calibri"/>
          <w:sz w:val="28"/>
          <w:szCs w:val="28"/>
          <w:lang w:val="ky-KG" w:eastAsia="en-US"/>
        </w:rPr>
      </w:pPr>
      <w:r w:rsidRPr="00132E65">
        <w:rPr>
          <w:rFonts w:eastAsia="Calibri"/>
          <w:sz w:val="28"/>
          <w:szCs w:val="28"/>
          <w:lang w:val="ky-KG" w:eastAsia="en-US"/>
        </w:rPr>
        <w:t xml:space="preserve">- </w:t>
      </w:r>
      <w:r w:rsidR="00616222" w:rsidRPr="00132E65">
        <w:rPr>
          <w:rFonts w:eastAsia="Calibri"/>
          <w:sz w:val="28"/>
          <w:szCs w:val="28"/>
          <w:lang w:val="ky-KG" w:eastAsia="en-US"/>
        </w:rPr>
        <w:t>Кыргыз Республикасынын Улуттук банк Башкармасынын ишкердик ишти жөнгө салуучу чечимдеринин долбоорлоруна карата жөнгө салуучу таасирине талдоо жүргүзүү боюнча Кыргыз Республикасынын Улуттук банк Башкармасын</w:t>
      </w:r>
      <w:r w:rsidR="00B25A3A" w:rsidRPr="00132E65">
        <w:rPr>
          <w:rFonts w:eastAsia="Calibri"/>
          <w:sz w:val="28"/>
          <w:szCs w:val="28"/>
          <w:lang w:val="ky-KG" w:eastAsia="en-US"/>
        </w:rPr>
        <w:t>а берүү</w:t>
      </w:r>
      <w:r w:rsidR="00616222" w:rsidRPr="00132E65">
        <w:rPr>
          <w:rFonts w:eastAsia="Calibri"/>
          <w:sz w:val="28"/>
          <w:szCs w:val="28"/>
          <w:lang w:val="ky-KG" w:eastAsia="en-US"/>
        </w:rPr>
        <w:t>;</w:t>
      </w:r>
    </w:p>
    <w:p w:rsidR="00BB05B7" w:rsidRPr="00132E65" w:rsidRDefault="00836E8A" w:rsidP="00836E8A">
      <w:pPr>
        <w:ind w:firstLine="567"/>
        <w:jc w:val="both"/>
        <w:rPr>
          <w:rFonts w:eastAsia="Calibri"/>
          <w:sz w:val="28"/>
          <w:szCs w:val="28"/>
          <w:lang w:val="ky-KG" w:eastAsia="en-US"/>
        </w:rPr>
      </w:pPr>
      <w:r w:rsidRPr="00132E65">
        <w:rPr>
          <w:rFonts w:eastAsia="Calibri"/>
          <w:sz w:val="28"/>
          <w:szCs w:val="28"/>
          <w:lang w:val="ky-KG" w:eastAsia="en-US"/>
        </w:rPr>
        <w:t xml:space="preserve">-  </w:t>
      </w:r>
      <w:r w:rsidR="00BB05B7" w:rsidRPr="00132E65">
        <w:rPr>
          <w:rFonts w:eastAsia="Calibri"/>
          <w:sz w:val="28"/>
          <w:szCs w:val="28"/>
          <w:lang w:val="ky-KG" w:eastAsia="en-US"/>
        </w:rPr>
        <w:t>эгерде ченемдик укуктук актынын долбоору ЕАЭБ жөнүндө келишимдин 47-беренесинин ченемдерин аткаруу менен байланыштуу болсо, ЖСТТ жүргүзүүнү талап кылбаган ченемди киргизүү.</w:t>
      </w:r>
    </w:p>
    <w:p w:rsidR="00BB05B7" w:rsidRPr="00132E65" w:rsidRDefault="00BB05B7" w:rsidP="00836E8A">
      <w:pPr>
        <w:ind w:firstLine="567"/>
        <w:jc w:val="both"/>
        <w:rPr>
          <w:rFonts w:eastAsia="Calibri"/>
          <w:sz w:val="28"/>
          <w:szCs w:val="28"/>
          <w:lang w:val="ky-KG" w:eastAsia="en-US"/>
        </w:rPr>
      </w:pPr>
      <w:r w:rsidRPr="00132E65">
        <w:rPr>
          <w:rFonts w:eastAsia="Calibri"/>
          <w:sz w:val="28"/>
          <w:szCs w:val="28"/>
          <w:lang w:val="ky-KG" w:eastAsia="en-US"/>
        </w:rPr>
        <w:t>Артыкчылыгы</w:t>
      </w:r>
      <w:r w:rsidR="00836E8A" w:rsidRPr="00132E65">
        <w:rPr>
          <w:rFonts w:eastAsia="Calibri"/>
          <w:sz w:val="28"/>
          <w:szCs w:val="28"/>
          <w:lang w:val="ky-KG" w:eastAsia="en-US"/>
        </w:rPr>
        <w:t xml:space="preserve">: </w:t>
      </w:r>
      <w:r w:rsidRPr="00132E65">
        <w:rPr>
          <w:rFonts w:eastAsia="Calibri"/>
          <w:sz w:val="28"/>
          <w:szCs w:val="28"/>
          <w:lang w:val="ky-KG" w:eastAsia="en-US"/>
        </w:rPr>
        <w:t>ЕАЭБ жөнүндө келишимдин 47-беренесинин ченемдеринин сакталышы камсыз кылынат, ошондой эле Кыргыз Республикасынын Улуттук банк Башкармасынын ишкердик ишти жөнгө салуучу чечимдеринин долбоорлоруна карата жөнгө салуучу таасирди талдоону жүргүзүү тартибин аныктоо Кыргыз Республикасынын Улуттук банк Башкармасына өткөрүлүп берилет.</w:t>
      </w:r>
    </w:p>
    <w:p w:rsidR="00852EE3" w:rsidRPr="00132E65" w:rsidRDefault="00852EE3" w:rsidP="00836E8A">
      <w:pPr>
        <w:ind w:firstLine="567"/>
        <w:jc w:val="both"/>
        <w:rPr>
          <w:rFonts w:eastAsia="Calibri"/>
          <w:sz w:val="28"/>
          <w:szCs w:val="28"/>
          <w:lang w:val="ky-KG" w:eastAsia="en-US"/>
        </w:rPr>
      </w:pPr>
      <w:r w:rsidRPr="00132E65">
        <w:rPr>
          <w:rFonts w:eastAsia="Calibri"/>
          <w:sz w:val="28"/>
          <w:szCs w:val="28"/>
          <w:lang w:val="ky-KG" w:eastAsia="en-US"/>
        </w:rPr>
        <w:t>Бирок, ЖСТТ жүргүзүүнүн жүрүшү</w:t>
      </w:r>
      <w:r w:rsidR="001537CF" w:rsidRPr="00132E65">
        <w:rPr>
          <w:rFonts w:eastAsia="Calibri"/>
          <w:sz w:val="28"/>
          <w:szCs w:val="28"/>
          <w:lang w:val="ky-KG" w:eastAsia="en-US"/>
        </w:rPr>
        <w:t>н</w:t>
      </w:r>
      <w:r w:rsidRPr="00132E65">
        <w:rPr>
          <w:rFonts w:eastAsia="Calibri"/>
          <w:sz w:val="28"/>
          <w:szCs w:val="28"/>
          <w:lang w:val="ky-KG" w:eastAsia="en-US"/>
        </w:rPr>
        <w:t xml:space="preserve"> жакшыртпайт жана оптималдаштырбайт, башкача айтканда, 1-вариант сыяктуу кемчиликтер бар.</w:t>
      </w:r>
    </w:p>
    <w:p w:rsidR="000D4668" w:rsidRPr="00132E65" w:rsidRDefault="001537CF" w:rsidP="00836E8A">
      <w:pPr>
        <w:ind w:firstLine="567"/>
        <w:jc w:val="both"/>
        <w:rPr>
          <w:rFonts w:eastAsia="Calibri"/>
          <w:sz w:val="28"/>
          <w:szCs w:val="28"/>
          <w:lang w:val="ky-KG" w:eastAsia="en-US"/>
        </w:rPr>
      </w:pPr>
      <w:r w:rsidRPr="00132E65">
        <w:rPr>
          <w:rFonts w:eastAsia="Calibri"/>
          <w:b/>
          <w:sz w:val="28"/>
          <w:szCs w:val="28"/>
          <w:u w:val="single"/>
          <w:lang w:val="ky-KG" w:eastAsia="en-US"/>
        </w:rPr>
        <w:t xml:space="preserve">3-вариантта </w:t>
      </w:r>
      <w:r w:rsidR="000D4668" w:rsidRPr="00132E65">
        <w:rPr>
          <w:sz w:val="28"/>
          <w:szCs w:val="28"/>
          <w:u w:val="single"/>
          <w:lang w:val="ky-KG"/>
        </w:rPr>
        <w:t xml:space="preserve">«Ишкердик субъекттердин ишине ченемдик укуктук актылардын жөнгө салуучу таасирин талдоо методикасын бекитүү жөнүндө» Кыргыз Республикасынын  Министрлер Кабинетинин токтомун кабыл алуу, </w:t>
      </w:r>
      <w:r w:rsidR="000D4668" w:rsidRPr="00132E65">
        <w:rPr>
          <w:sz w:val="28"/>
          <w:szCs w:val="28"/>
          <w:lang w:val="ky-KG"/>
        </w:rPr>
        <w:t xml:space="preserve">мында Методиканы экинчи вариантта каралган ченемдерди киргизүү </w:t>
      </w:r>
      <w:r w:rsidR="000D4668" w:rsidRPr="00132E65">
        <w:rPr>
          <w:rFonts w:eastAsia="Calibri"/>
          <w:sz w:val="28"/>
          <w:szCs w:val="28"/>
          <w:lang w:val="ky-KG" w:eastAsia="en-US"/>
        </w:rPr>
        <w:t>менен жаңы жана жеңилдетилген редакцияда бекитүү сунушталууда.</w:t>
      </w:r>
    </w:p>
    <w:p w:rsidR="00C97D99" w:rsidRPr="00132E65" w:rsidRDefault="00C97D99" w:rsidP="00C97D99">
      <w:pPr>
        <w:pStyle w:val="tkTekst"/>
        <w:rPr>
          <w:rFonts w:ascii="Times New Roman" w:eastAsia="Calibri" w:hAnsi="Times New Roman" w:cs="Times New Roman"/>
          <w:sz w:val="28"/>
          <w:szCs w:val="28"/>
          <w:lang w:val="ky-KG" w:eastAsia="en-US"/>
        </w:rPr>
      </w:pPr>
      <w:r w:rsidRPr="00132E65">
        <w:rPr>
          <w:rFonts w:ascii="Times New Roman" w:eastAsia="Calibri" w:hAnsi="Times New Roman" w:cs="Times New Roman"/>
          <w:sz w:val="28"/>
          <w:szCs w:val="28"/>
          <w:lang w:val="ky-KG" w:eastAsia="en-US"/>
        </w:rPr>
        <w:t>Кыргыз Республикасынын  Конституциясынын 106-беренесине ылайык Улуттук банк Кыргыз Республикасынын банк тутумун көзөмөлдөйт, Кыргыз Республикасындагы акча-насыя саясатын аныктайт жана жүргүзөт, бирдиктүү валюта саясатын иштеп чыгат жана жүзөгө ашырат, акча белгилеринин эмиссиясын жүргүзүүдө өзгөчө укукка ээ, банктык каржылоонун ар түрдүү түрлөрүн жана принциптерин ишке ашырат.</w:t>
      </w:r>
    </w:p>
    <w:p w:rsidR="00923E2D" w:rsidRPr="00132E65" w:rsidRDefault="00C97D99" w:rsidP="00923E2D">
      <w:pPr>
        <w:pStyle w:val="tkTekst"/>
        <w:rPr>
          <w:rFonts w:ascii="Times New Roman" w:eastAsia="Calibri" w:hAnsi="Times New Roman" w:cs="Times New Roman"/>
          <w:sz w:val="28"/>
          <w:szCs w:val="28"/>
          <w:lang w:val="ky-KG" w:eastAsia="en-US"/>
        </w:rPr>
      </w:pPr>
      <w:r w:rsidRPr="00132E65">
        <w:rPr>
          <w:rFonts w:ascii="Times New Roman" w:eastAsia="Calibri" w:hAnsi="Times New Roman" w:cs="Times New Roman"/>
          <w:sz w:val="28"/>
          <w:szCs w:val="28"/>
          <w:lang w:val="ky-KG" w:eastAsia="en-US"/>
        </w:rPr>
        <w:t xml:space="preserve">«Кыргыз Республикасынын Улуттук банкы, банктар жана банк иштери жөнүндө» Кыргыз Республикасынын  Мыйзамынын (мындан ары </w:t>
      </w:r>
      <w:r w:rsidR="00FF797B" w:rsidRPr="00132E65">
        <w:rPr>
          <w:rFonts w:ascii="Times New Roman" w:eastAsia="Calibri" w:hAnsi="Times New Roman" w:cs="Times New Roman"/>
          <w:sz w:val="28"/>
          <w:szCs w:val="28"/>
          <w:lang w:val="ky-KG" w:eastAsia="en-US"/>
        </w:rPr>
        <w:t>–</w:t>
      </w:r>
      <w:r w:rsidRPr="00132E65">
        <w:rPr>
          <w:rFonts w:ascii="Times New Roman" w:eastAsia="Calibri" w:hAnsi="Times New Roman" w:cs="Times New Roman"/>
          <w:sz w:val="28"/>
          <w:szCs w:val="28"/>
          <w:lang w:val="ky-KG" w:eastAsia="en-US"/>
        </w:rPr>
        <w:t xml:space="preserve"> </w:t>
      </w:r>
      <w:r w:rsidR="00FF797B" w:rsidRPr="00132E65">
        <w:rPr>
          <w:rFonts w:ascii="Times New Roman" w:eastAsia="Calibri" w:hAnsi="Times New Roman" w:cs="Times New Roman"/>
          <w:sz w:val="28"/>
          <w:szCs w:val="28"/>
          <w:lang w:val="ky-KG" w:eastAsia="en-US"/>
        </w:rPr>
        <w:t>Мыйзам</w:t>
      </w:r>
      <w:r w:rsidRPr="00132E65">
        <w:rPr>
          <w:rFonts w:ascii="Times New Roman" w:eastAsia="Calibri" w:hAnsi="Times New Roman" w:cs="Times New Roman"/>
          <w:sz w:val="28"/>
          <w:szCs w:val="28"/>
          <w:lang w:val="ky-KG" w:eastAsia="en-US"/>
        </w:rPr>
        <w:t>)</w:t>
      </w:r>
      <w:r w:rsidR="00FF797B" w:rsidRPr="00132E65">
        <w:rPr>
          <w:rFonts w:ascii="Times New Roman" w:eastAsia="Calibri" w:hAnsi="Times New Roman" w:cs="Times New Roman"/>
          <w:sz w:val="28"/>
          <w:szCs w:val="28"/>
          <w:lang w:val="ky-KG" w:eastAsia="en-US"/>
        </w:rPr>
        <w:t xml:space="preserve"> </w:t>
      </w:r>
      <w:r w:rsidRPr="00132E65">
        <w:rPr>
          <w:rFonts w:ascii="Times New Roman" w:eastAsia="Calibri" w:hAnsi="Times New Roman" w:cs="Times New Roman"/>
          <w:sz w:val="28"/>
          <w:szCs w:val="28"/>
          <w:lang w:val="ky-KG" w:eastAsia="en-US"/>
        </w:rPr>
        <w:t xml:space="preserve"> </w:t>
      </w:r>
      <w:r w:rsidR="00923E2D" w:rsidRPr="00132E65">
        <w:rPr>
          <w:rFonts w:ascii="Times New Roman" w:eastAsia="Calibri" w:hAnsi="Times New Roman" w:cs="Times New Roman"/>
          <w:sz w:val="28"/>
          <w:szCs w:val="28"/>
          <w:lang w:val="ky-KG" w:eastAsia="en-US"/>
        </w:rPr>
        <w:t xml:space="preserve">17-беренесине ылайык, Улуттук банк Кыргыз Республикасынын банк тутумунун анын ичинде Улуттук банктын көзөмөлүнө алынган банктардын жана башка юридикалык жактардын ишин көзөмөлдөйт, Кыргыз Республикасынын акча-насыя саясатын аныктайт жана жүргүзөт, финансылык туруктуулугун камсыз кылууга көмөктөшөт, бирдиктүү валюта саясатын иштеп чыгат жана жүзөгө ашырат, акча белгилеринин </w:t>
      </w:r>
      <w:r w:rsidR="00923E2D" w:rsidRPr="00132E65">
        <w:rPr>
          <w:rFonts w:ascii="Times New Roman" w:eastAsia="Calibri" w:hAnsi="Times New Roman" w:cs="Times New Roman"/>
          <w:sz w:val="28"/>
          <w:szCs w:val="28"/>
          <w:lang w:val="ky-KG" w:eastAsia="en-US"/>
        </w:rPr>
        <w:lastRenderedPageBreak/>
        <w:t>эмиссиясын ишке ашыруу жагынан өзгөчө укукка ээ, банктык каржылоонун ар кандай түрлөрүн жана принциптерин ишке ашырат.</w:t>
      </w:r>
    </w:p>
    <w:p w:rsidR="00C97D99" w:rsidRPr="00132E65" w:rsidRDefault="00923E2D" w:rsidP="00C97D99">
      <w:pPr>
        <w:pStyle w:val="tkTekst"/>
        <w:rPr>
          <w:rFonts w:ascii="Times New Roman" w:eastAsia="Calibri" w:hAnsi="Times New Roman" w:cs="Times New Roman"/>
          <w:sz w:val="28"/>
          <w:szCs w:val="28"/>
          <w:lang w:val="ky-KG" w:eastAsia="en-US"/>
        </w:rPr>
      </w:pPr>
      <w:r w:rsidRPr="00132E65">
        <w:rPr>
          <w:rFonts w:ascii="Times New Roman" w:eastAsia="Calibri" w:hAnsi="Times New Roman" w:cs="Times New Roman"/>
          <w:sz w:val="28"/>
          <w:szCs w:val="28"/>
          <w:lang w:val="ky-KG" w:eastAsia="en-US"/>
        </w:rPr>
        <w:t xml:space="preserve">Мындан тышкары, Мыйзамдын 19-беренесинин талаптарына ылайык </w:t>
      </w:r>
      <w:r w:rsidR="00821591" w:rsidRPr="00132E65">
        <w:rPr>
          <w:rFonts w:ascii="Times New Roman" w:eastAsia="Calibri" w:hAnsi="Times New Roman" w:cs="Times New Roman"/>
          <w:sz w:val="28"/>
          <w:szCs w:val="28"/>
          <w:lang w:val="ky-KG" w:eastAsia="en-US"/>
        </w:rPr>
        <w:t>Улуттук банк өз ишин ушул Мыйзамда жана Кыргыз Республикасынын банк мыйзамдарында белгиленген компетенциянын чегинде өз алдынча уюштурат жана жүргүзөт.</w:t>
      </w:r>
    </w:p>
    <w:p w:rsidR="00821591" w:rsidRPr="00132E65" w:rsidRDefault="00821591" w:rsidP="00821591">
      <w:pPr>
        <w:ind w:firstLine="567"/>
        <w:jc w:val="both"/>
        <w:rPr>
          <w:rFonts w:eastAsia="Calibri"/>
          <w:sz w:val="28"/>
          <w:szCs w:val="28"/>
          <w:lang w:val="ky-KG" w:eastAsia="en-US"/>
        </w:rPr>
      </w:pPr>
      <w:r w:rsidRPr="00132E65">
        <w:rPr>
          <w:rFonts w:eastAsia="Calibri"/>
          <w:sz w:val="28"/>
          <w:szCs w:val="28"/>
          <w:lang w:val="ky-KG" w:eastAsia="en-US"/>
        </w:rPr>
        <w:t xml:space="preserve">Мамлекеттик органдардын Улуттук банктын мыйзамдуу ишине кийлигишүүсүнө жол берилбейт. Мамлекет Улуттук банктын ыйгарым укуктарын жүзөгө ашырууда көз карандысыздыгына кепилдик берет. </w:t>
      </w:r>
    </w:p>
    <w:p w:rsidR="00821591" w:rsidRPr="00132E65" w:rsidRDefault="00821591" w:rsidP="00821591">
      <w:pPr>
        <w:ind w:firstLine="567"/>
        <w:jc w:val="both"/>
        <w:rPr>
          <w:rFonts w:eastAsia="Calibri"/>
          <w:sz w:val="28"/>
          <w:szCs w:val="28"/>
          <w:lang w:val="ky-KG" w:eastAsia="en-US"/>
        </w:rPr>
      </w:pPr>
      <w:r w:rsidRPr="00132E65">
        <w:rPr>
          <w:rFonts w:eastAsia="Calibri"/>
          <w:sz w:val="28"/>
          <w:szCs w:val="28"/>
          <w:lang w:val="ky-KG" w:eastAsia="en-US"/>
        </w:rPr>
        <w:t>Мында Улуттук банктын ыйгарым укуктарына каршы келген Кыргыз Республикасынын ченемдик укуктук актыларын кабыл алууга тыюу салынат.</w:t>
      </w:r>
    </w:p>
    <w:p w:rsidR="00821591" w:rsidRPr="00132E65" w:rsidRDefault="00821591" w:rsidP="00821591">
      <w:pPr>
        <w:ind w:firstLine="567"/>
        <w:jc w:val="both"/>
        <w:rPr>
          <w:rFonts w:eastAsia="Calibri"/>
          <w:sz w:val="28"/>
          <w:szCs w:val="28"/>
          <w:lang w:val="ky-KG" w:eastAsia="en-US"/>
        </w:rPr>
      </w:pPr>
      <w:r w:rsidRPr="00132E65">
        <w:rPr>
          <w:rFonts w:eastAsia="Calibri"/>
          <w:sz w:val="28"/>
          <w:szCs w:val="28"/>
          <w:lang w:val="ky-KG" w:eastAsia="en-US"/>
        </w:rPr>
        <w:t>Ушуга байланыштуу, Улуттук банктын өз алдынча конституциялык-укуктук статусун жана ишинин өзгөчөлүгүн эске алуу менен, токтомдун долбоору менен Кыргыз Республикасынын Улуттук банк Башкармасынын ишкердик ишти жөнгө салуучу чечимдеринин долбоорлоруна карата жөнгө салуучу таасир</w:t>
      </w:r>
      <w:r w:rsidR="00182754" w:rsidRPr="00132E65">
        <w:rPr>
          <w:rFonts w:eastAsia="Calibri"/>
          <w:sz w:val="28"/>
          <w:szCs w:val="28"/>
          <w:lang w:val="ky-KG" w:eastAsia="en-US"/>
        </w:rPr>
        <w:t>ине</w:t>
      </w:r>
      <w:r w:rsidRPr="00132E65">
        <w:rPr>
          <w:rFonts w:eastAsia="Calibri"/>
          <w:sz w:val="28"/>
          <w:szCs w:val="28"/>
          <w:lang w:val="ky-KG" w:eastAsia="en-US"/>
        </w:rPr>
        <w:t xml:space="preserve"> талдоо жүргүзүү, Кыргыз Республикасынын Улуттук банк Башкармасы тарабынан аныктоо тартиби сунушталат.</w:t>
      </w:r>
    </w:p>
    <w:p w:rsidR="00AE1482" w:rsidRPr="00132E65" w:rsidRDefault="00AE1482" w:rsidP="00AE1482">
      <w:pPr>
        <w:ind w:firstLine="567"/>
        <w:jc w:val="both"/>
        <w:rPr>
          <w:sz w:val="28"/>
          <w:szCs w:val="28"/>
          <w:lang w:val="ky-KG"/>
        </w:rPr>
      </w:pPr>
      <w:r w:rsidRPr="00132E65">
        <w:rPr>
          <w:sz w:val="28"/>
          <w:szCs w:val="28"/>
          <w:lang w:val="ky-KG"/>
        </w:rPr>
        <w:t>Ошондой эле, ЖСТТ жүргүзүүнүн жол-жоболорун жөнөкөйлөтүү максатында Методиканын долбоору менен ЖСТТ жүргүзүүнүн 10 этабын 4 этапка чейин бириктирүү жана кыскартуу сунушталат.</w:t>
      </w:r>
    </w:p>
    <w:p w:rsidR="00AE1482" w:rsidRPr="00132E65" w:rsidRDefault="00AE1482" w:rsidP="00AE1482">
      <w:pPr>
        <w:ind w:firstLine="567"/>
        <w:jc w:val="both"/>
        <w:rPr>
          <w:sz w:val="28"/>
          <w:szCs w:val="28"/>
          <w:lang w:val="ky-KG"/>
        </w:rPr>
      </w:pPr>
      <w:r w:rsidRPr="00132E65">
        <w:rPr>
          <w:sz w:val="28"/>
          <w:szCs w:val="28"/>
          <w:lang w:val="ky-KG"/>
        </w:rPr>
        <w:t>Ошону менен бирге адистештирилген методикаларды колдонуу боюнча талаптарды, ошондой эле толук жана жарым-жартылай ЖСТТ жүргүзүүнү караган ченемдерди Методикадан алып салуу сунушталат.</w:t>
      </w:r>
    </w:p>
    <w:p w:rsidR="00AE1482" w:rsidRPr="00132E65" w:rsidRDefault="00AE1482" w:rsidP="00AE1482">
      <w:pPr>
        <w:ind w:firstLine="567"/>
        <w:jc w:val="both"/>
        <w:rPr>
          <w:sz w:val="28"/>
          <w:szCs w:val="28"/>
          <w:highlight w:val="yellow"/>
          <w:lang w:val="ky-KG"/>
        </w:rPr>
      </w:pPr>
      <w:r w:rsidRPr="00132E65">
        <w:rPr>
          <w:sz w:val="28"/>
          <w:szCs w:val="28"/>
          <w:lang w:val="ky-KG"/>
        </w:rPr>
        <w:t>ЖСТТ Методикасынын колдонуудагы редакциясында 6-глава</w:t>
      </w:r>
      <w:r w:rsidR="00EA1F0E" w:rsidRPr="00132E65">
        <w:rPr>
          <w:sz w:val="28"/>
          <w:szCs w:val="28"/>
          <w:lang w:val="ky-KG"/>
        </w:rPr>
        <w:t xml:space="preserve"> «</w:t>
      </w:r>
      <w:r w:rsidRPr="00132E65">
        <w:rPr>
          <w:sz w:val="28"/>
          <w:szCs w:val="28"/>
          <w:lang w:val="ky-KG"/>
        </w:rPr>
        <w:t>ЖСТТ жүргүзүү процессинде талаш-тартыштарды чечүү тартиби</w:t>
      </w:r>
      <w:r w:rsidR="00EA1F0E" w:rsidRPr="00132E65">
        <w:rPr>
          <w:sz w:val="28"/>
          <w:szCs w:val="28"/>
          <w:lang w:val="ky-KG"/>
        </w:rPr>
        <w:t>»</w:t>
      </w:r>
      <w:r w:rsidRPr="00132E65">
        <w:rPr>
          <w:sz w:val="28"/>
          <w:szCs w:val="28"/>
          <w:lang w:val="ky-KG"/>
        </w:rPr>
        <w:t xml:space="preserve"> ыйгарым укуктуу органдын алдында түзүлүүчү ЖСТТ боюнча эксперттик кеңештин катышуусу менен ыйгарым укуктуу орган менен ЖСТТ иштеп чыгуучу органдын ортосундагы талаш-тартыштарды чечүүнү карайт (ЖСТТ Методикасынын талаптарына ылайыктуулугун экспертиза</w:t>
      </w:r>
      <w:r w:rsidR="00EA1F0E" w:rsidRPr="00132E65">
        <w:rPr>
          <w:sz w:val="28"/>
          <w:szCs w:val="28"/>
          <w:lang w:val="ky-KG"/>
        </w:rPr>
        <w:t xml:space="preserve"> жүргүзүүнүн</w:t>
      </w:r>
      <w:r w:rsidRPr="00132E65">
        <w:rPr>
          <w:sz w:val="28"/>
          <w:szCs w:val="28"/>
          <w:lang w:val="ky-KG"/>
        </w:rPr>
        <w:t xml:space="preserve"> натыйжалары жана консультацияларды өткөрүү методикасына ылайык келүү).</w:t>
      </w:r>
    </w:p>
    <w:p w:rsidR="001A7EE2" w:rsidRPr="00132E65" w:rsidRDefault="001A7EE2" w:rsidP="001A7EE2">
      <w:pPr>
        <w:ind w:firstLine="567"/>
        <w:jc w:val="both"/>
        <w:rPr>
          <w:sz w:val="28"/>
          <w:szCs w:val="28"/>
          <w:lang w:val="ky-KG"/>
        </w:rPr>
      </w:pPr>
      <w:r w:rsidRPr="00132E65">
        <w:rPr>
          <w:sz w:val="28"/>
          <w:szCs w:val="28"/>
          <w:lang w:val="ky-KG"/>
        </w:rPr>
        <w:t>Ыйгарым укуктуу орган же ЖСТТ иштеп чыгуучу орган жүргүзүлгөн экспертизалар боюнча талаш-тартыштар пайда болгондо, талаш-тартыш</w:t>
      </w:r>
      <w:r w:rsidR="00B908A9" w:rsidRPr="00132E65">
        <w:rPr>
          <w:sz w:val="28"/>
          <w:szCs w:val="28"/>
          <w:lang w:val="ky-KG"/>
        </w:rPr>
        <w:t xml:space="preserve"> предметине </w:t>
      </w:r>
      <w:r w:rsidRPr="00132E65">
        <w:rPr>
          <w:sz w:val="28"/>
          <w:szCs w:val="28"/>
          <w:lang w:val="ky-KG"/>
        </w:rPr>
        <w:t>карата эксперттик пикирди алуу үчүн ЖСТТ боюнча эксперттик кеңешке арыз менен, ЖСТТ документтеринин тиркелген пакети менен кайрыла алат.</w:t>
      </w:r>
    </w:p>
    <w:p w:rsidR="001A7EE2" w:rsidRPr="00132E65" w:rsidRDefault="001A7EE2" w:rsidP="001A7EE2">
      <w:pPr>
        <w:ind w:firstLine="567"/>
        <w:jc w:val="both"/>
        <w:rPr>
          <w:sz w:val="28"/>
          <w:szCs w:val="28"/>
          <w:highlight w:val="yellow"/>
          <w:lang w:val="ky-KG"/>
        </w:rPr>
      </w:pPr>
      <w:r w:rsidRPr="00132E65">
        <w:rPr>
          <w:sz w:val="28"/>
          <w:szCs w:val="28"/>
          <w:lang w:val="ky-KG"/>
        </w:rPr>
        <w:t xml:space="preserve">Эксперттик кеңеш өз регламентине ылайык алынган арызды карайт жана талаш-тартыштын предметине же берилген маселеге карата ЖСТТ боюнча эксперттик </w:t>
      </w:r>
      <w:r w:rsidR="00B908A9" w:rsidRPr="00132E65">
        <w:rPr>
          <w:sz w:val="28"/>
          <w:szCs w:val="28"/>
          <w:lang w:val="ky-KG"/>
        </w:rPr>
        <w:t>к</w:t>
      </w:r>
      <w:r w:rsidRPr="00132E65">
        <w:rPr>
          <w:sz w:val="28"/>
          <w:szCs w:val="28"/>
          <w:lang w:val="ky-KG"/>
        </w:rPr>
        <w:t>еңештин корутундусун белгиленген мөөнөттө даярдайт.</w:t>
      </w:r>
    </w:p>
    <w:p w:rsidR="00666CCA" w:rsidRPr="00132E65" w:rsidRDefault="00666CCA" w:rsidP="007F3D04">
      <w:pPr>
        <w:ind w:firstLine="567"/>
        <w:jc w:val="both"/>
        <w:rPr>
          <w:sz w:val="28"/>
          <w:szCs w:val="28"/>
          <w:highlight w:val="yellow"/>
          <w:lang w:val="ky-KG"/>
        </w:rPr>
      </w:pPr>
      <w:r w:rsidRPr="00132E65">
        <w:rPr>
          <w:sz w:val="28"/>
          <w:szCs w:val="28"/>
          <w:lang w:val="ky-KG"/>
        </w:rPr>
        <w:t xml:space="preserve">2008-жылдан бери иш жүзүндө ыйгарым укуктуу орган менен ЖСТТ иштеп чыгуучу органдын ортосунда экспертизанын жыйынтыгы боюнча </w:t>
      </w:r>
      <w:r w:rsidRPr="00132E65">
        <w:rPr>
          <w:sz w:val="28"/>
          <w:szCs w:val="28"/>
          <w:lang w:val="ky-KG"/>
        </w:rPr>
        <w:lastRenderedPageBreak/>
        <w:t>талаш-тартыштар пайда болгон бир дагы учур болгон эмес, ошондой эле ЖСТТ боюнча эксперттик кеңештин корутундусу сунуштоо мүнөзүн алып келерин жана ыйгарым укуктуу орган тарабынан өзүнүн экспертизасынын акыркы вариантын түзүүдө кабыл алынышы же эске алынбашы мүмкүн экендигин эске алууда</w:t>
      </w:r>
      <w:r w:rsidR="003F61C2" w:rsidRPr="00132E65">
        <w:rPr>
          <w:sz w:val="28"/>
          <w:szCs w:val="28"/>
          <w:lang w:val="ky-KG"/>
        </w:rPr>
        <w:t xml:space="preserve"> б</w:t>
      </w:r>
      <w:r w:rsidRPr="00132E65">
        <w:rPr>
          <w:sz w:val="28"/>
          <w:szCs w:val="28"/>
          <w:lang w:val="ky-KG"/>
        </w:rPr>
        <w:t>ул глава жокко чыгарылат.</w:t>
      </w:r>
    </w:p>
    <w:p w:rsidR="003F61C2" w:rsidRPr="00132E65" w:rsidRDefault="003F61C2" w:rsidP="003F61C2">
      <w:pPr>
        <w:ind w:firstLine="567"/>
        <w:jc w:val="both"/>
        <w:rPr>
          <w:sz w:val="28"/>
          <w:szCs w:val="28"/>
          <w:lang w:val="ky-KG"/>
        </w:rPr>
      </w:pPr>
      <w:r w:rsidRPr="00132E65">
        <w:rPr>
          <w:sz w:val="28"/>
          <w:szCs w:val="28"/>
          <w:lang w:val="ky-KG"/>
        </w:rPr>
        <w:t xml:space="preserve">Ошондой эле, ЕАЭБ жөнүндө келишимдин 47-беренесине ылайык мүчө мамлекеттер үчүнчү өлкөлөр менен соодада бир тараптуу тартипте ушул Келишимдин </w:t>
      </w:r>
      <w:r w:rsidR="00EE1386" w:rsidRPr="00132E65">
        <w:rPr>
          <w:sz w:val="28"/>
          <w:szCs w:val="28"/>
          <w:lang w:val="ky-KG"/>
        </w:rPr>
        <w:t xml:space="preserve">№ 7 </w:t>
      </w:r>
      <w:r w:rsidRPr="00132E65">
        <w:rPr>
          <w:sz w:val="28"/>
          <w:szCs w:val="28"/>
          <w:lang w:val="ky-KG"/>
        </w:rPr>
        <w:t>тиркемесинде каралган тартипте тарифтик эмес жөнгө салуу чараларын киргизе жана колдоно алышат.</w:t>
      </w:r>
    </w:p>
    <w:p w:rsidR="003F61C2" w:rsidRPr="00132E65" w:rsidRDefault="003F61C2" w:rsidP="003F61C2">
      <w:pPr>
        <w:ind w:firstLine="567"/>
        <w:jc w:val="both"/>
        <w:rPr>
          <w:sz w:val="28"/>
          <w:szCs w:val="28"/>
          <w:highlight w:val="yellow"/>
          <w:lang w:val="ky-KG"/>
        </w:rPr>
      </w:pPr>
      <w:r w:rsidRPr="00132E65">
        <w:rPr>
          <w:sz w:val="28"/>
          <w:szCs w:val="28"/>
          <w:lang w:val="ky-KG"/>
        </w:rPr>
        <w:t>ЕАЭБ жөнүндө Келишим</w:t>
      </w:r>
      <w:r w:rsidR="00EE1386" w:rsidRPr="00132E65">
        <w:rPr>
          <w:sz w:val="28"/>
          <w:szCs w:val="28"/>
          <w:lang w:val="ky-KG"/>
        </w:rPr>
        <w:t>дин</w:t>
      </w:r>
      <w:r w:rsidRPr="00132E65">
        <w:rPr>
          <w:sz w:val="28"/>
          <w:szCs w:val="28"/>
          <w:lang w:val="ky-KG"/>
        </w:rPr>
        <w:t xml:space="preserve"> </w:t>
      </w:r>
      <w:r w:rsidR="00EE1386" w:rsidRPr="00132E65">
        <w:rPr>
          <w:sz w:val="28"/>
          <w:szCs w:val="28"/>
          <w:lang w:val="ky-KG"/>
        </w:rPr>
        <w:t xml:space="preserve">№ 7 </w:t>
      </w:r>
      <w:r w:rsidRPr="00132E65">
        <w:rPr>
          <w:sz w:val="28"/>
          <w:szCs w:val="28"/>
          <w:lang w:val="ky-KG"/>
        </w:rPr>
        <w:t>тиркем</w:t>
      </w:r>
      <w:r w:rsidR="00EE1386" w:rsidRPr="00132E65">
        <w:rPr>
          <w:sz w:val="28"/>
          <w:szCs w:val="28"/>
          <w:lang w:val="ky-KG"/>
        </w:rPr>
        <w:t xml:space="preserve">есинин 38-пунктунун (мындан ары – № 7 </w:t>
      </w:r>
      <w:r w:rsidRPr="00132E65">
        <w:rPr>
          <w:sz w:val="28"/>
          <w:szCs w:val="28"/>
          <w:lang w:val="ky-KG"/>
        </w:rPr>
        <w:t>тиркеме) негизинде товарлардын айрым түрлөрүн ташып келүүдө жана (же) ташып чыгууда чаралар киргизилиши мүмкүн, эгерде бул чаралар:</w:t>
      </w:r>
    </w:p>
    <w:p w:rsidR="00831C94" w:rsidRPr="00132E65" w:rsidRDefault="007F3D04" w:rsidP="00831C94">
      <w:pPr>
        <w:ind w:firstLine="567"/>
        <w:jc w:val="both"/>
        <w:rPr>
          <w:sz w:val="28"/>
          <w:szCs w:val="28"/>
          <w:lang w:val="ky-KG"/>
        </w:rPr>
      </w:pPr>
      <w:r w:rsidRPr="00132E65">
        <w:rPr>
          <w:sz w:val="28"/>
          <w:szCs w:val="28"/>
          <w:lang w:val="ky-KG"/>
        </w:rPr>
        <w:t xml:space="preserve">- </w:t>
      </w:r>
      <w:r w:rsidR="00831C94" w:rsidRPr="00132E65">
        <w:rPr>
          <w:sz w:val="28"/>
          <w:szCs w:val="28"/>
          <w:lang w:val="ky-KG"/>
        </w:rPr>
        <w:t>коомдук адеп-ахлакты же мыйзамдуулукту сактоо үчүн зарыл болсо; адамдын өмүрүн жана ден-соолугун, айлана-чөйрөнү, жаныбарларды жана өсүмдүктөрдү коргоо үчүн зарыл</w:t>
      </w:r>
      <w:r w:rsidR="00247C5C" w:rsidRPr="00132E65">
        <w:rPr>
          <w:sz w:val="28"/>
          <w:szCs w:val="28"/>
          <w:lang w:val="ky-KG"/>
        </w:rPr>
        <w:t xml:space="preserve"> болсо</w:t>
      </w:r>
      <w:r w:rsidR="00831C94" w:rsidRPr="00132E65">
        <w:rPr>
          <w:sz w:val="28"/>
          <w:szCs w:val="28"/>
          <w:lang w:val="ky-KG"/>
        </w:rPr>
        <w:t>;</w:t>
      </w:r>
    </w:p>
    <w:p w:rsidR="00831C94" w:rsidRPr="00132E65" w:rsidRDefault="00831C94" w:rsidP="00247C5C">
      <w:pPr>
        <w:ind w:firstLine="567"/>
        <w:jc w:val="both"/>
        <w:rPr>
          <w:sz w:val="28"/>
          <w:szCs w:val="28"/>
          <w:lang w:val="ky-KG"/>
        </w:rPr>
      </w:pPr>
      <w:r w:rsidRPr="00132E65">
        <w:rPr>
          <w:sz w:val="28"/>
          <w:szCs w:val="28"/>
          <w:lang w:val="ky-KG"/>
        </w:rPr>
        <w:t>- алтын же күмүштү экспортт</w:t>
      </w:r>
      <w:r w:rsidR="00247C5C" w:rsidRPr="00132E65">
        <w:rPr>
          <w:sz w:val="28"/>
          <w:szCs w:val="28"/>
          <w:lang w:val="ky-KG"/>
        </w:rPr>
        <w:t>оого жана (же) импорттоого кирсе</w:t>
      </w:r>
      <w:r w:rsidRPr="00132E65">
        <w:rPr>
          <w:sz w:val="28"/>
          <w:szCs w:val="28"/>
          <w:lang w:val="ky-KG"/>
        </w:rPr>
        <w:t>; маданий баалуулуктарды жана маданий мурастарды коргоо үчүн колдонул</w:t>
      </w:r>
      <w:r w:rsidR="00247C5C" w:rsidRPr="00132E65">
        <w:rPr>
          <w:sz w:val="28"/>
          <w:szCs w:val="28"/>
          <w:lang w:val="ky-KG"/>
        </w:rPr>
        <w:t>са</w:t>
      </w:r>
      <w:r w:rsidRPr="00132E65">
        <w:rPr>
          <w:sz w:val="28"/>
          <w:szCs w:val="28"/>
          <w:lang w:val="ky-KG"/>
        </w:rPr>
        <w:t>; орду толгус жаратылыш ресурстарынын түгөнүшүн болтурбоо үчүн зарыл жана орду толгус жаратылыш ресурстарын пайдалануу менен байланышкан ички өндүрүштү же керектөөнү чектөө менен бир уб</w:t>
      </w:r>
      <w:r w:rsidR="00247C5C" w:rsidRPr="00132E65">
        <w:rPr>
          <w:sz w:val="28"/>
          <w:szCs w:val="28"/>
          <w:lang w:val="ky-KG"/>
        </w:rPr>
        <w:t>акта жүргүзүлсө</w:t>
      </w:r>
      <w:r w:rsidRPr="00132E65">
        <w:rPr>
          <w:sz w:val="28"/>
          <w:szCs w:val="28"/>
          <w:lang w:val="ky-KG"/>
        </w:rPr>
        <w:t>;</w:t>
      </w:r>
    </w:p>
    <w:p w:rsidR="00247C5C" w:rsidRPr="00132E65" w:rsidRDefault="007F3D04" w:rsidP="00247C5C">
      <w:pPr>
        <w:ind w:firstLine="567"/>
        <w:jc w:val="both"/>
        <w:rPr>
          <w:sz w:val="28"/>
          <w:szCs w:val="28"/>
          <w:lang w:val="ky-KG"/>
        </w:rPr>
      </w:pPr>
      <w:r w:rsidRPr="00132E65">
        <w:rPr>
          <w:sz w:val="28"/>
          <w:szCs w:val="28"/>
          <w:lang w:val="ky-KG"/>
        </w:rPr>
        <w:t xml:space="preserve">- </w:t>
      </w:r>
      <w:r w:rsidR="00DC7FCA" w:rsidRPr="00132E65">
        <w:rPr>
          <w:sz w:val="28"/>
          <w:szCs w:val="28"/>
          <w:lang w:val="ky-KG"/>
        </w:rPr>
        <w:t>ө</w:t>
      </w:r>
      <w:r w:rsidR="00247C5C" w:rsidRPr="00132E65">
        <w:rPr>
          <w:sz w:val="28"/>
          <w:szCs w:val="28"/>
          <w:lang w:val="ky-KG"/>
        </w:rPr>
        <w:t xml:space="preserve">кмөт тарабынан жүзөгө ашырылып жаткан турукташтыруу планынын натыйжасында мындай товарларга ички баа дүйнөлүк баадан кыйла төмөн деңгээлде кармалып турган мезгил ичинде мындай ички иштетүү өнөр жай товарларынын жетиштүү саны менен камсыз кылуу үчүн мүчө мамлекеттердин аймактарынан </w:t>
      </w:r>
      <w:r w:rsidR="00DC7FCA" w:rsidRPr="00132E65">
        <w:rPr>
          <w:sz w:val="28"/>
          <w:szCs w:val="28"/>
          <w:lang w:val="ky-KG"/>
        </w:rPr>
        <w:t>келип чыгуучу</w:t>
      </w:r>
      <w:r w:rsidR="00247C5C" w:rsidRPr="00132E65">
        <w:rPr>
          <w:sz w:val="28"/>
          <w:szCs w:val="28"/>
          <w:lang w:val="ky-KG"/>
        </w:rPr>
        <w:t xml:space="preserve"> товарлардын эк</w:t>
      </w:r>
      <w:r w:rsidR="00DC7FCA" w:rsidRPr="00132E65">
        <w:rPr>
          <w:sz w:val="28"/>
          <w:szCs w:val="28"/>
          <w:lang w:val="ky-KG"/>
        </w:rPr>
        <w:t>спортун чектөө менен байланышса</w:t>
      </w:r>
      <w:r w:rsidR="00247C5C" w:rsidRPr="00132E65">
        <w:rPr>
          <w:sz w:val="28"/>
          <w:szCs w:val="28"/>
          <w:lang w:val="ky-KG"/>
        </w:rPr>
        <w:t>;</w:t>
      </w:r>
    </w:p>
    <w:p w:rsidR="00247C5C" w:rsidRPr="00132E65" w:rsidRDefault="00247C5C" w:rsidP="00247C5C">
      <w:pPr>
        <w:ind w:firstLine="567"/>
        <w:jc w:val="both"/>
        <w:rPr>
          <w:sz w:val="28"/>
          <w:szCs w:val="28"/>
          <w:lang w:val="ky-KG"/>
        </w:rPr>
      </w:pPr>
      <w:r w:rsidRPr="00132E65">
        <w:rPr>
          <w:sz w:val="28"/>
          <w:szCs w:val="28"/>
          <w:lang w:val="ky-KG"/>
        </w:rPr>
        <w:t>- товарларды жалпы же жергиликтүү тартыштыкта сатып алуу же бөлүштүрүү үчүн зарыл</w:t>
      </w:r>
      <w:r w:rsidR="000D2383" w:rsidRPr="00132E65">
        <w:rPr>
          <w:sz w:val="28"/>
          <w:szCs w:val="28"/>
          <w:lang w:val="ky-KG"/>
        </w:rPr>
        <w:t xml:space="preserve"> болсо</w:t>
      </w:r>
      <w:r w:rsidRPr="00132E65">
        <w:rPr>
          <w:sz w:val="28"/>
          <w:szCs w:val="28"/>
          <w:lang w:val="ky-KG"/>
        </w:rPr>
        <w:t>;</w:t>
      </w:r>
    </w:p>
    <w:p w:rsidR="00247C5C" w:rsidRPr="00132E65" w:rsidRDefault="00247C5C" w:rsidP="00247C5C">
      <w:pPr>
        <w:ind w:firstLine="567"/>
        <w:jc w:val="both"/>
        <w:rPr>
          <w:sz w:val="28"/>
          <w:szCs w:val="28"/>
          <w:lang w:val="ky-KG"/>
        </w:rPr>
      </w:pPr>
      <w:r w:rsidRPr="00132E65">
        <w:rPr>
          <w:sz w:val="28"/>
          <w:szCs w:val="28"/>
          <w:lang w:val="ky-KG"/>
        </w:rPr>
        <w:t>- эл аралык милдеттенмелерди аткаруу үчүн зарыл</w:t>
      </w:r>
      <w:r w:rsidR="000D2383" w:rsidRPr="00132E65">
        <w:rPr>
          <w:sz w:val="28"/>
          <w:szCs w:val="28"/>
          <w:lang w:val="ky-KG"/>
        </w:rPr>
        <w:t xml:space="preserve"> болсо</w:t>
      </w:r>
      <w:r w:rsidRPr="00132E65">
        <w:rPr>
          <w:sz w:val="28"/>
          <w:szCs w:val="28"/>
          <w:lang w:val="ky-KG"/>
        </w:rPr>
        <w:t>; коргоону жана коопсуздукту камсыз кылуу үчүн зарыл</w:t>
      </w:r>
      <w:r w:rsidR="000D2383" w:rsidRPr="00132E65">
        <w:rPr>
          <w:sz w:val="28"/>
          <w:szCs w:val="28"/>
          <w:lang w:val="ky-KG"/>
        </w:rPr>
        <w:t xml:space="preserve"> болсо</w:t>
      </w:r>
      <w:r w:rsidRPr="00132E65">
        <w:rPr>
          <w:sz w:val="28"/>
          <w:szCs w:val="28"/>
          <w:lang w:val="ky-KG"/>
        </w:rPr>
        <w:t>;</w:t>
      </w:r>
    </w:p>
    <w:p w:rsidR="00247C5C" w:rsidRPr="00132E65" w:rsidRDefault="00247C5C" w:rsidP="00247C5C">
      <w:pPr>
        <w:ind w:firstLine="567"/>
        <w:jc w:val="both"/>
        <w:rPr>
          <w:sz w:val="28"/>
          <w:szCs w:val="28"/>
          <w:lang w:val="ky-KG"/>
        </w:rPr>
      </w:pPr>
      <w:r w:rsidRPr="00132E65">
        <w:rPr>
          <w:sz w:val="28"/>
          <w:szCs w:val="28"/>
          <w:lang w:val="ky-KG"/>
        </w:rPr>
        <w:t>- бажы мыйзамдарын колдонууга, айлана-чөйрөнү коргоого, интеллектуалдык менчикти коргоого тиешелүү эл аралык милдеттенмелерге карама-каршы келбеген укуктук актылардын жана башка укуктук актылардын сакталышын камсыз кылуу үчүн зарыл</w:t>
      </w:r>
      <w:r w:rsidR="000D2383" w:rsidRPr="00132E65">
        <w:rPr>
          <w:sz w:val="28"/>
          <w:szCs w:val="28"/>
          <w:lang w:val="ky-KG"/>
        </w:rPr>
        <w:t xml:space="preserve"> болсо</w:t>
      </w:r>
      <w:r w:rsidRPr="00132E65">
        <w:rPr>
          <w:sz w:val="28"/>
          <w:szCs w:val="28"/>
          <w:lang w:val="ky-KG"/>
        </w:rPr>
        <w:t>.</w:t>
      </w:r>
    </w:p>
    <w:p w:rsidR="000D2383" w:rsidRPr="00132E65" w:rsidRDefault="00D86C82" w:rsidP="007F3D04">
      <w:pPr>
        <w:ind w:firstLine="567"/>
        <w:jc w:val="both"/>
        <w:rPr>
          <w:sz w:val="28"/>
          <w:szCs w:val="28"/>
          <w:lang w:val="ky-KG"/>
        </w:rPr>
      </w:pPr>
      <w:r w:rsidRPr="00132E65">
        <w:rPr>
          <w:sz w:val="28"/>
          <w:szCs w:val="28"/>
          <w:lang w:val="ky-KG"/>
        </w:rPr>
        <w:t>№ 7 тиркеменин</w:t>
      </w:r>
      <w:r w:rsidR="000D2383" w:rsidRPr="00132E65">
        <w:rPr>
          <w:sz w:val="28"/>
          <w:szCs w:val="28"/>
          <w:lang w:val="ky-KG"/>
        </w:rPr>
        <w:t xml:space="preserve"> 52, 53-пункттарынын негизинде Комиссия мүчө мамлекеттин убактылуу чара киргизүү жөнүндө сунушун карап чыгат жана мүчө мамлекеттин сунушун кароонун жыйынтыгы боюнча мындай чараны Бирликтин бажы аймагына киргизүү жөнүндө чечим кабыл алат. Мындай чаранын колдонуу мөөнөтү мындай учурда Комиссия тарабынан белгиленет.</w:t>
      </w:r>
    </w:p>
    <w:p w:rsidR="00C255CD" w:rsidRPr="00132E65" w:rsidRDefault="00C255CD" w:rsidP="00C255CD">
      <w:pPr>
        <w:ind w:firstLine="567"/>
        <w:jc w:val="both"/>
        <w:rPr>
          <w:sz w:val="28"/>
          <w:szCs w:val="28"/>
          <w:lang w:val="ky-KG"/>
        </w:rPr>
      </w:pPr>
      <w:r w:rsidRPr="00132E65">
        <w:rPr>
          <w:sz w:val="28"/>
          <w:szCs w:val="28"/>
          <w:lang w:val="ky-KG"/>
        </w:rPr>
        <w:lastRenderedPageBreak/>
        <w:t>Ошентип, ЕАЭБдин укугунда мүчө мамлекет тарабынан бир тараптуу тартипте 6 айдан ашпаган мөөнөткө убактылуу чараларды киргизүү каралган.</w:t>
      </w:r>
    </w:p>
    <w:p w:rsidR="00C255CD" w:rsidRPr="00132E65" w:rsidRDefault="00C255CD" w:rsidP="00C255CD">
      <w:pPr>
        <w:ind w:firstLine="567"/>
        <w:jc w:val="both"/>
        <w:rPr>
          <w:sz w:val="28"/>
          <w:szCs w:val="28"/>
          <w:lang w:val="ky-KG"/>
        </w:rPr>
      </w:pPr>
      <w:r w:rsidRPr="00132E65">
        <w:rPr>
          <w:sz w:val="28"/>
          <w:szCs w:val="28"/>
          <w:lang w:val="ky-KG"/>
        </w:rPr>
        <w:t>Ушуга байланыштуу, долбоор менен ченемди киргизүү сунушталууда, ага ылайык эгерде ченемдик укуктук актынын долбоору ЕАЭБ жөнүндө келишимдин 47-беренесинин ченемдерин аткаруу менен байланыштуу болсо, анда долбоорго ЖСТТ жүргүзүү талап кылынбайт.</w:t>
      </w:r>
    </w:p>
    <w:p w:rsidR="00C255CD" w:rsidRPr="00132E65" w:rsidRDefault="00C255CD" w:rsidP="00C255CD">
      <w:pPr>
        <w:ind w:firstLine="567"/>
        <w:jc w:val="both"/>
        <w:rPr>
          <w:sz w:val="28"/>
          <w:szCs w:val="28"/>
          <w:highlight w:val="yellow"/>
          <w:lang w:val="ky-KG"/>
        </w:rPr>
      </w:pPr>
      <w:r w:rsidRPr="00132E65">
        <w:rPr>
          <w:i/>
          <w:sz w:val="28"/>
          <w:szCs w:val="28"/>
          <w:lang w:val="ky-KG"/>
        </w:rPr>
        <w:t>Артыкчылыгы:</w:t>
      </w:r>
      <w:r w:rsidRPr="00132E65">
        <w:rPr>
          <w:sz w:val="28"/>
          <w:szCs w:val="28"/>
          <w:lang w:val="ky-KG"/>
        </w:rPr>
        <w:t xml:space="preserve"> ЖСТТ жүргүзүүнүн этаптарынын саны кыскарган, ошону менен ЖСТТ жүргүзүүнүн тартиби жөнөкөйлөштүрүлгөн, бул материалдардын сапаттуу талдоосуна жана сыйымдуулугуна алып келет, ошондой эле ЖСТТ өткөрүү жана даярдоо убактысын кыйла кыскартат.</w:t>
      </w:r>
    </w:p>
    <w:p w:rsidR="00EB5A9E" w:rsidRPr="00132E65" w:rsidRDefault="00EB5A9E" w:rsidP="00EB5A9E">
      <w:pPr>
        <w:ind w:firstLine="567"/>
        <w:jc w:val="both"/>
        <w:rPr>
          <w:sz w:val="28"/>
          <w:szCs w:val="28"/>
          <w:lang w:val="ky-KG"/>
        </w:rPr>
      </w:pPr>
      <w:r w:rsidRPr="00132E65">
        <w:rPr>
          <w:sz w:val="28"/>
          <w:szCs w:val="28"/>
          <w:lang w:val="ky-KG"/>
        </w:rPr>
        <w:t>ЖСТТ өткөрүүнү жөнөкөйлөтүү боюнча мындай жаңы киргизүүлөр Иштеп чыгуучулар жана бизнес коомчулугу тарабынан системалуу түрдө айтылган Сунуштарда иштелип чыкты. ЖСТТ процессин оптималдаштыруу Методиканын аткарылышынын сапатын, ЖСТТ материалдарын даярдоону жана убакытты оптималдаштырууну жогорулатат.</w:t>
      </w:r>
    </w:p>
    <w:p w:rsidR="00EB5A9E" w:rsidRPr="00132E65" w:rsidRDefault="00EB5A9E" w:rsidP="00EB5A9E">
      <w:pPr>
        <w:ind w:firstLine="567"/>
        <w:jc w:val="both"/>
        <w:rPr>
          <w:sz w:val="28"/>
          <w:szCs w:val="28"/>
          <w:highlight w:val="yellow"/>
          <w:lang w:val="ky-KG"/>
        </w:rPr>
      </w:pPr>
      <w:r w:rsidRPr="00132E65">
        <w:rPr>
          <w:i/>
          <w:sz w:val="28"/>
          <w:szCs w:val="28"/>
          <w:lang w:val="ky-KG"/>
        </w:rPr>
        <w:t>Кемчиликтери:</w:t>
      </w:r>
      <w:r w:rsidRPr="00132E65">
        <w:rPr>
          <w:sz w:val="28"/>
          <w:szCs w:val="28"/>
          <w:lang w:val="ky-KG"/>
        </w:rPr>
        <w:t xml:space="preserve"> Жок</w:t>
      </w:r>
    </w:p>
    <w:p w:rsidR="00836E8A" w:rsidRPr="00132E65" w:rsidRDefault="00836E8A" w:rsidP="00836E8A">
      <w:pPr>
        <w:ind w:firstLine="567"/>
        <w:jc w:val="both"/>
        <w:rPr>
          <w:i/>
          <w:sz w:val="28"/>
          <w:szCs w:val="28"/>
          <w:lang w:val="ky-KG"/>
        </w:rPr>
      </w:pPr>
    </w:p>
    <w:p w:rsidR="00DD70C1" w:rsidRPr="00132E65" w:rsidRDefault="00DD70C1" w:rsidP="00BF545D">
      <w:pPr>
        <w:ind w:firstLine="567"/>
        <w:jc w:val="both"/>
        <w:rPr>
          <w:bCs/>
          <w:sz w:val="28"/>
          <w:szCs w:val="28"/>
          <w:lang w:val="ky-KG"/>
        </w:rPr>
      </w:pPr>
      <w:r w:rsidRPr="00132E65">
        <w:rPr>
          <w:bCs/>
          <w:sz w:val="28"/>
          <w:szCs w:val="28"/>
          <w:lang w:val="ky-KG"/>
        </w:rPr>
        <w:t>Сунушталган варианттардын жыйынтыгы боюнча күтүлгөн оң натыйжаларды эске алуу менен 3-вариант</w:t>
      </w:r>
      <w:r w:rsidR="007011D8" w:rsidRPr="00132E65">
        <w:rPr>
          <w:bCs/>
          <w:sz w:val="28"/>
          <w:szCs w:val="28"/>
          <w:lang w:val="ky-KG"/>
        </w:rPr>
        <w:t xml:space="preserve">, </w:t>
      </w:r>
      <w:r w:rsidRPr="00132E65">
        <w:rPr>
          <w:bCs/>
          <w:sz w:val="28"/>
          <w:szCs w:val="28"/>
          <w:lang w:val="ky-KG"/>
        </w:rPr>
        <w:t xml:space="preserve"> </w:t>
      </w:r>
      <w:r w:rsidR="00BF545D" w:rsidRPr="00132E65">
        <w:rPr>
          <w:bCs/>
          <w:sz w:val="28"/>
          <w:szCs w:val="28"/>
          <w:lang w:val="ky-KG"/>
        </w:rPr>
        <w:t>«Ишкердик субъекттердин ишине ченемдик укуктук актылардын жөнгө салуучу таасирин талдоо методикасын бекитүү жөнүндө»</w:t>
      </w:r>
      <w:r w:rsidR="004E6EC0" w:rsidRPr="00132E65">
        <w:rPr>
          <w:bCs/>
          <w:sz w:val="28"/>
          <w:szCs w:val="28"/>
          <w:lang w:val="ky-KG"/>
        </w:rPr>
        <w:t xml:space="preserve"> </w:t>
      </w:r>
      <w:r w:rsidRPr="00132E65">
        <w:rPr>
          <w:bCs/>
          <w:sz w:val="28"/>
          <w:szCs w:val="28"/>
          <w:lang w:val="ky-KG"/>
        </w:rPr>
        <w:t xml:space="preserve">Кыргыз Республикасынын Министрлер </w:t>
      </w:r>
      <w:r w:rsidR="00420B47" w:rsidRPr="00132E65">
        <w:rPr>
          <w:bCs/>
          <w:sz w:val="28"/>
          <w:szCs w:val="28"/>
          <w:lang w:val="ky-KG"/>
        </w:rPr>
        <w:t>К</w:t>
      </w:r>
      <w:r w:rsidRPr="00132E65">
        <w:rPr>
          <w:bCs/>
          <w:sz w:val="28"/>
          <w:szCs w:val="28"/>
          <w:lang w:val="ky-KG"/>
        </w:rPr>
        <w:t>абинетинин токтомун жаңы жана жөнөкөйлөтүлгөн редакцияда кабыл алуу</w:t>
      </w:r>
      <w:r w:rsidR="007011D8" w:rsidRPr="00132E65">
        <w:rPr>
          <w:bCs/>
          <w:sz w:val="28"/>
          <w:szCs w:val="28"/>
          <w:lang w:val="ky-KG"/>
        </w:rPr>
        <w:t xml:space="preserve"> тандалып алынды</w:t>
      </w:r>
      <w:r w:rsidRPr="00132E65">
        <w:rPr>
          <w:bCs/>
          <w:sz w:val="28"/>
          <w:szCs w:val="28"/>
          <w:lang w:val="ky-KG"/>
        </w:rPr>
        <w:t>.</w:t>
      </w:r>
    </w:p>
    <w:p w:rsidR="00074E5C" w:rsidRPr="00132E65" w:rsidRDefault="00074E5C" w:rsidP="00BF545D">
      <w:pPr>
        <w:ind w:firstLine="567"/>
        <w:jc w:val="both"/>
        <w:rPr>
          <w:bCs/>
          <w:sz w:val="28"/>
          <w:szCs w:val="28"/>
          <w:lang w:val="ky-KG"/>
        </w:rPr>
      </w:pPr>
    </w:p>
    <w:p w:rsidR="00074E5C" w:rsidRPr="00132E65" w:rsidRDefault="008A4145" w:rsidP="00074E5C">
      <w:pPr>
        <w:ind w:firstLine="709"/>
        <w:jc w:val="both"/>
        <w:rPr>
          <w:b/>
          <w:bCs/>
          <w:sz w:val="28"/>
          <w:szCs w:val="28"/>
          <w:lang w:val="ky-KG"/>
        </w:rPr>
      </w:pPr>
      <w:r w:rsidRPr="00132E65">
        <w:rPr>
          <w:b/>
          <w:bCs/>
          <w:sz w:val="28"/>
          <w:szCs w:val="28"/>
          <w:lang w:val="ky-KG"/>
        </w:rPr>
        <w:t xml:space="preserve">3. </w:t>
      </w:r>
      <w:r w:rsidR="00074E5C" w:rsidRPr="00132E65">
        <w:rPr>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074E5C" w:rsidRPr="00132E65" w:rsidRDefault="0028479C" w:rsidP="00074E5C">
      <w:pPr>
        <w:pStyle w:val="tkTekst"/>
        <w:spacing w:after="0" w:line="240" w:lineRule="auto"/>
        <w:rPr>
          <w:rFonts w:ascii="Times New Roman" w:hAnsi="Times New Roman" w:cs="Times New Roman"/>
          <w:b/>
          <w:bCs/>
          <w:sz w:val="28"/>
          <w:szCs w:val="28"/>
          <w:lang w:val="ky-KG"/>
        </w:rPr>
      </w:pPr>
      <w:r w:rsidRPr="00132E65">
        <w:rPr>
          <w:rFonts w:ascii="Times New Roman" w:hAnsi="Times New Roman"/>
          <w:bCs/>
          <w:iCs/>
          <w:sz w:val="28"/>
          <w:szCs w:val="28"/>
          <w:lang w:val="ky-KG"/>
        </w:rPr>
        <w:t>У</w:t>
      </w:r>
      <w:r w:rsidR="00074E5C" w:rsidRPr="00132E65">
        <w:rPr>
          <w:rFonts w:ascii="Times New Roman" w:hAnsi="Times New Roman"/>
          <w:bCs/>
          <w:iCs/>
          <w:sz w:val="28"/>
          <w:szCs w:val="28"/>
          <w:lang w:val="ky-KG"/>
        </w:rPr>
        <w:t>шул токтом долбоору кабыл алуу терс социалдык, экономикалык, укуктук, укук коргоочулук, гендердик, экологиялык, коррупциялык кесепеттерге алып келбейт.</w:t>
      </w:r>
    </w:p>
    <w:p w:rsidR="00604672" w:rsidRPr="00132E65" w:rsidRDefault="00604672" w:rsidP="00B165F0">
      <w:pPr>
        <w:widowControl w:val="0"/>
        <w:autoSpaceDE w:val="0"/>
        <w:autoSpaceDN w:val="0"/>
        <w:adjustRightInd w:val="0"/>
        <w:ind w:firstLine="567"/>
        <w:jc w:val="both"/>
        <w:rPr>
          <w:sz w:val="28"/>
          <w:szCs w:val="28"/>
          <w:lang w:val="ky-KG"/>
        </w:rPr>
      </w:pPr>
    </w:p>
    <w:p w:rsidR="0028479C" w:rsidRPr="00132E65" w:rsidRDefault="008A4145" w:rsidP="0028479C">
      <w:pPr>
        <w:pStyle w:val="tkTekst"/>
        <w:rPr>
          <w:rFonts w:ascii="Times New Roman" w:hAnsi="Times New Roman" w:cs="Times New Roman"/>
          <w:b/>
          <w:bCs/>
          <w:sz w:val="28"/>
          <w:szCs w:val="28"/>
          <w:lang w:val="ky-KG"/>
        </w:rPr>
      </w:pPr>
      <w:r w:rsidRPr="00132E65">
        <w:rPr>
          <w:rFonts w:ascii="Times New Roman" w:hAnsi="Times New Roman" w:cs="Times New Roman"/>
          <w:b/>
          <w:bCs/>
          <w:sz w:val="28"/>
          <w:szCs w:val="28"/>
          <w:lang w:val="ky-KG"/>
        </w:rPr>
        <w:t xml:space="preserve">4. </w:t>
      </w:r>
      <w:r w:rsidR="0028479C" w:rsidRPr="00132E65">
        <w:rPr>
          <w:rFonts w:ascii="Times New Roman" w:hAnsi="Times New Roman" w:cs="Times New Roman"/>
          <w:b/>
          <w:bCs/>
          <w:sz w:val="28"/>
          <w:szCs w:val="28"/>
          <w:lang w:val="ky-KG"/>
        </w:rPr>
        <w:t>Коомдук талкуулоонун натыйжалары жөнүндө маалымат</w:t>
      </w:r>
    </w:p>
    <w:p w:rsidR="0028479C" w:rsidRPr="00132E65" w:rsidRDefault="0028479C" w:rsidP="0028479C">
      <w:pPr>
        <w:pStyle w:val="tkTekst"/>
        <w:spacing w:after="0" w:line="240" w:lineRule="auto"/>
        <w:rPr>
          <w:rFonts w:ascii="Times New Roman" w:hAnsi="Times New Roman" w:cs="Times New Roman"/>
          <w:bCs/>
          <w:sz w:val="28"/>
          <w:szCs w:val="28"/>
          <w:lang w:val="ky-KG"/>
        </w:rPr>
      </w:pPr>
      <w:r w:rsidRPr="00132E65">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00850AE3" w:rsidRPr="00132E65">
        <w:rPr>
          <w:rFonts w:ascii="Times New Roman" w:hAnsi="Times New Roman" w:cs="Times New Roman"/>
          <w:bCs/>
          <w:sz w:val="28"/>
          <w:szCs w:val="28"/>
          <w:lang w:val="ky-KG"/>
        </w:rPr>
        <w:t>уш</w:t>
      </w:r>
      <w:r w:rsidRPr="00132E65">
        <w:rPr>
          <w:rFonts w:ascii="Times New Roman" w:hAnsi="Times New Roman" w:cs="Times New Roman"/>
          <w:bCs/>
          <w:sz w:val="28"/>
          <w:szCs w:val="28"/>
          <w:lang w:val="ky-KG"/>
        </w:rPr>
        <w:t xml:space="preserve">ул долбоор </w:t>
      </w:r>
      <w:r w:rsidR="00850AE3" w:rsidRPr="00132E65">
        <w:rPr>
          <w:rFonts w:ascii="Times New Roman" w:hAnsi="Times New Roman" w:cs="Times New Roman"/>
          <w:bCs/>
          <w:sz w:val="28"/>
          <w:szCs w:val="28"/>
          <w:lang w:val="ky-KG"/>
        </w:rPr>
        <w:t xml:space="preserve">Кыргыз Республикасынын Министрлер Кабинетинин расмий сайтына жайгаштыруу үчүн </w:t>
      </w:r>
      <w:r w:rsidRPr="00132E65">
        <w:rPr>
          <w:rFonts w:ascii="Times New Roman" w:hAnsi="Times New Roman" w:cs="Times New Roman"/>
          <w:bCs/>
          <w:sz w:val="28"/>
          <w:szCs w:val="28"/>
          <w:lang w:val="ky-KG"/>
        </w:rPr>
        <w:t>Кыргыз Республикасынын Министрлер Кабинетине жөнөтүл</w:t>
      </w:r>
      <w:r w:rsidR="00850AE3" w:rsidRPr="00132E65">
        <w:rPr>
          <w:rFonts w:ascii="Times New Roman" w:hAnsi="Times New Roman" w:cs="Times New Roman"/>
          <w:bCs/>
          <w:sz w:val="28"/>
          <w:szCs w:val="28"/>
          <w:lang w:val="ky-KG"/>
        </w:rPr>
        <w:t>дү</w:t>
      </w:r>
      <w:r w:rsidRPr="00132E65">
        <w:rPr>
          <w:rFonts w:ascii="Times New Roman" w:hAnsi="Times New Roman" w:cs="Times New Roman"/>
          <w:bCs/>
          <w:sz w:val="28"/>
          <w:szCs w:val="28"/>
          <w:lang w:val="ky-KG"/>
        </w:rPr>
        <w:t>, ошондой эле Кыргыз Республикасынын Юстиция министрлигинин расмий сайтына жайгаштырылат (</w:t>
      </w:r>
      <w:r w:rsidR="00850AE3" w:rsidRPr="00132E65">
        <w:rPr>
          <w:rFonts w:ascii="Times New Roman" w:hAnsi="Times New Roman" w:cs="Times New Roman"/>
          <w:bCs/>
          <w:sz w:val="28"/>
          <w:szCs w:val="28"/>
          <w:lang w:val="ky-KG"/>
        </w:rPr>
        <w:t xml:space="preserve">«Коом талкуу» </w:t>
      </w:r>
      <w:r w:rsidRPr="00132E65">
        <w:rPr>
          <w:rFonts w:ascii="Times New Roman" w:hAnsi="Times New Roman" w:cs="Times New Roman"/>
          <w:bCs/>
          <w:sz w:val="28"/>
          <w:szCs w:val="28"/>
          <w:lang w:val="ky-KG"/>
        </w:rPr>
        <w:t>бөлүмү)</w:t>
      </w:r>
      <w:r w:rsidR="00850AE3" w:rsidRPr="00132E65">
        <w:rPr>
          <w:rFonts w:ascii="Times New Roman" w:hAnsi="Times New Roman" w:cs="Times New Roman"/>
          <w:bCs/>
          <w:sz w:val="28"/>
          <w:szCs w:val="28"/>
          <w:lang w:val="ky-KG"/>
        </w:rPr>
        <w:t>.</w:t>
      </w:r>
      <w:r w:rsidR="00145AE1">
        <w:rPr>
          <w:rFonts w:ascii="Times New Roman" w:hAnsi="Times New Roman" w:cs="Times New Roman"/>
          <w:bCs/>
          <w:sz w:val="28"/>
          <w:szCs w:val="28"/>
          <w:lang w:val="ky-KG"/>
        </w:rPr>
        <w:t xml:space="preserve"> </w:t>
      </w:r>
      <w:bookmarkStart w:id="0" w:name="_GoBack"/>
      <w:bookmarkEnd w:id="0"/>
      <w:r w:rsidR="00145AE1" w:rsidRPr="00145AE1">
        <w:rPr>
          <w:rFonts w:ascii="Times New Roman" w:hAnsi="Times New Roman" w:cs="Times New Roman"/>
          <w:bCs/>
          <w:sz w:val="28"/>
          <w:szCs w:val="28"/>
          <w:highlight w:val="yellow"/>
          <w:lang w:val="ky-KG"/>
        </w:rPr>
        <w:t>30 МАРТА 2022 ГОДА ОПУБЛИКОВАН</w:t>
      </w:r>
    </w:p>
    <w:p w:rsidR="00604672" w:rsidRPr="00132E65" w:rsidRDefault="00604672" w:rsidP="00B165F0">
      <w:pPr>
        <w:pStyle w:val="tkTekst"/>
        <w:spacing w:after="0" w:line="240" w:lineRule="auto"/>
        <w:rPr>
          <w:rFonts w:ascii="Times New Roman" w:hAnsi="Times New Roman" w:cs="Times New Roman"/>
          <w:b/>
          <w:bCs/>
          <w:sz w:val="28"/>
          <w:szCs w:val="28"/>
          <w:lang w:val="ky-KG"/>
        </w:rPr>
      </w:pPr>
    </w:p>
    <w:p w:rsidR="00FE46AF" w:rsidRPr="00132E65" w:rsidRDefault="008A4145" w:rsidP="00FE46AF">
      <w:pPr>
        <w:pStyle w:val="tkTekst"/>
        <w:rPr>
          <w:rFonts w:ascii="Times New Roman" w:hAnsi="Times New Roman" w:cs="Times New Roman"/>
          <w:b/>
          <w:bCs/>
          <w:sz w:val="28"/>
          <w:szCs w:val="28"/>
          <w:lang w:val="ky-KG"/>
        </w:rPr>
      </w:pPr>
      <w:r w:rsidRPr="00132E65">
        <w:rPr>
          <w:rFonts w:ascii="Times New Roman" w:hAnsi="Times New Roman" w:cs="Times New Roman"/>
          <w:b/>
          <w:bCs/>
          <w:sz w:val="28"/>
          <w:szCs w:val="28"/>
          <w:lang w:val="ky-KG"/>
        </w:rPr>
        <w:t xml:space="preserve">5. </w:t>
      </w:r>
      <w:r w:rsidR="00FE46AF" w:rsidRPr="00132E65">
        <w:rPr>
          <w:rFonts w:ascii="Times New Roman" w:hAnsi="Times New Roman" w:cs="Times New Roman"/>
          <w:b/>
          <w:bCs/>
          <w:sz w:val="28"/>
          <w:szCs w:val="28"/>
          <w:lang w:val="ky-KG"/>
        </w:rPr>
        <w:t>Долбоордун мыйзамдарга ылайыктуулугун талдоо</w:t>
      </w:r>
    </w:p>
    <w:p w:rsidR="00FE46AF" w:rsidRPr="00132E65" w:rsidRDefault="00A03D58" w:rsidP="00FE46AF">
      <w:pPr>
        <w:pStyle w:val="tkTekst"/>
        <w:spacing w:after="0" w:line="240" w:lineRule="auto"/>
        <w:rPr>
          <w:rFonts w:ascii="Times New Roman" w:hAnsi="Times New Roman" w:cs="Times New Roman"/>
          <w:bCs/>
          <w:sz w:val="28"/>
          <w:szCs w:val="28"/>
          <w:lang w:val="ky-KG"/>
        </w:rPr>
      </w:pPr>
      <w:r w:rsidRPr="00132E65">
        <w:rPr>
          <w:rFonts w:ascii="Times New Roman" w:hAnsi="Times New Roman" w:cs="Times New Roman"/>
          <w:bCs/>
          <w:sz w:val="28"/>
          <w:szCs w:val="28"/>
          <w:lang w:val="ky-KG"/>
        </w:rPr>
        <w:lastRenderedPageBreak/>
        <w:t>Сунушталып жаткан</w:t>
      </w:r>
      <w:r w:rsidR="00FE46AF" w:rsidRPr="00132E65">
        <w:rPr>
          <w:rFonts w:ascii="Times New Roman" w:hAnsi="Times New Roman" w:cs="Times New Roman"/>
          <w:bCs/>
          <w:sz w:val="28"/>
          <w:szCs w:val="28"/>
          <w:lang w:val="ky-KG"/>
        </w:rPr>
        <w:t xml:space="preserve"> токтомдун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604672" w:rsidRPr="00132E65" w:rsidRDefault="00604672" w:rsidP="00B165F0">
      <w:pPr>
        <w:pStyle w:val="tkTekst"/>
        <w:spacing w:after="0" w:line="240" w:lineRule="auto"/>
        <w:rPr>
          <w:rFonts w:ascii="Times New Roman" w:hAnsi="Times New Roman" w:cs="Times New Roman"/>
          <w:sz w:val="28"/>
          <w:szCs w:val="28"/>
          <w:lang w:val="ky-KG"/>
        </w:rPr>
      </w:pPr>
    </w:p>
    <w:p w:rsidR="00A03D58" w:rsidRPr="00132E65" w:rsidRDefault="008A4145" w:rsidP="00A03D58">
      <w:pPr>
        <w:pStyle w:val="tkTekst"/>
        <w:spacing w:after="0" w:line="240" w:lineRule="auto"/>
        <w:ind w:firstLine="709"/>
        <w:rPr>
          <w:rFonts w:ascii="Times New Roman" w:hAnsi="Times New Roman" w:cs="Times New Roman"/>
          <w:b/>
          <w:bCs/>
          <w:sz w:val="28"/>
          <w:szCs w:val="28"/>
          <w:lang w:val="ky-KG"/>
        </w:rPr>
      </w:pPr>
      <w:r w:rsidRPr="00132E65">
        <w:rPr>
          <w:rFonts w:ascii="Times New Roman" w:hAnsi="Times New Roman" w:cs="Times New Roman"/>
          <w:b/>
          <w:bCs/>
          <w:sz w:val="28"/>
          <w:szCs w:val="28"/>
          <w:lang w:val="ky-KG"/>
        </w:rPr>
        <w:t xml:space="preserve">6. </w:t>
      </w:r>
      <w:r w:rsidR="00A03D58" w:rsidRPr="00132E65">
        <w:rPr>
          <w:rFonts w:ascii="Times New Roman" w:hAnsi="Times New Roman" w:cs="Times New Roman"/>
          <w:b/>
          <w:bCs/>
          <w:sz w:val="28"/>
          <w:szCs w:val="28"/>
          <w:lang w:val="ky-KG"/>
        </w:rPr>
        <w:t xml:space="preserve">Каржылоо зарылдыгы жөнүндө маалымат </w:t>
      </w:r>
    </w:p>
    <w:p w:rsidR="00A03D58" w:rsidRPr="00132E65" w:rsidRDefault="00A03D58" w:rsidP="00A03D58">
      <w:pPr>
        <w:pStyle w:val="tkTekst"/>
        <w:spacing w:after="0" w:line="240" w:lineRule="auto"/>
        <w:ind w:firstLine="709"/>
        <w:rPr>
          <w:rFonts w:ascii="Times New Roman" w:hAnsi="Times New Roman" w:cs="Times New Roman"/>
          <w:sz w:val="28"/>
          <w:szCs w:val="28"/>
          <w:lang w:val="ky-KG"/>
        </w:rPr>
      </w:pPr>
      <w:r w:rsidRPr="00132E65">
        <w:rPr>
          <w:rFonts w:ascii="Times New Roman" w:hAnsi="Times New Roman" w:cs="Times New Roman"/>
          <w:sz w:val="28"/>
          <w:szCs w:val="28"/>
          <w:lang w:val="ky-KG"/>
        </w:rPr>
        <w:t xml:space="preserve">Белгиленген токтом долбоорун ишке ашыруу мамлекеттик бюджетке кошумча финансылык жүктү алып келбейт. </w:t>
      </w:r>
    </w:p>
    <w:p w:rsidR="00A03D58" w:rsidRPr="00132E65" w:rsidRDefault="00A03D58" w:rsidP="00A03D58">
      <w:pPr>
        <w:pStyle w:val="tkTekst"/>
        <w:spacing w:after="0" w:line="240" w:lineRule="auto"/>
        <w:ind w:firstLine="709"/>
        <w:rPr>
          <w:rFonts w:ascii="Times New Roman" w:hAnsi="Times New Roman" w:cs="Times New Roman"/>
          <w:b/>
          <w:sz w:val="28"/>
          <w:szCs w:val="28"/>
          <w:lang w:val="ky-KG"/>
        </w:rPr>
      </w:pPr>
    </w:p>
    <w:p w:rsidR="0073389E" w:rsidRPr="00132E65" w:rsidRDefault="008A4145" w:rsidP="0073389E">
      <w:pPr>
        <w:pStyle w:val="tkTekst"/>
        <w:spacing w:after="0" w:line="240" w:lineRule="auto"/>
        <w:ind w:firstLine="709"/>
        <w:rPr>
          <w:rFonts w:ascii="Times New Roman" w:hAnsi="Times New Roman" w:cs="Times New Roman"/>
          <w:b/>
          <w:sz w:val="28"/>
          <w:szCs w:val="28"/>
          <w:lang w:val="ky-KG"/>
        </w:rPr>
      </w:pPr>
      <w:r w:rsidRPr="00132E65">
        <w:rPr>
          <w:rFonts w:ascii="Times New Roman" w:hAnsi="Times New Roman" w:cs="Times New Roman"/>
          <w:b/>
          <w:bCs/>
          <w:sz w:val="28"/>
          <w:szCs w:val="28"/>
          <w:lang w:val="ky-KG"/>
        </w:rPr>
        <w:t xml:space="preserve">7. </w:t>
      </w:r>
      <w:r w:rsidR="0073389E" w:rsidRPr="00132E65">
        <w:rPr>
          <w:rFonts w:ascii="Times New Roman" w:hAnsi="Times New Roman" w:cs="Times New Roman"/>
          <w:b/>
          <w:sz w:val="28"/>
          <w:szCs w:val="28"/>
          <w:lang w:val="ky-KG"/>
        </w:rPr>
        <w:t>Жөнгө салуучулук таасирине талдоо жүргүзүү жөнүндө маалымат</w:t>
      </w:r>
    </w:p>
    <w:p w:rsidR="0073389E" w:rsidRPr="00132E65" w:rsidRDefault="0073389E" w:rsidP="0073389E">
      <w:pPr>
        <w:pStyle w:val="tkTekst"/>
        <w:spacing w:after="0" w:line="240" w:lineRule="auto"/>
        <w:ind w:firstLine="709"/>
        <w:rPr>
          <w:rFonts w:ascii="Times New Roman" w:hAnsi="Times New Roman" w:cs="Times New Roman"/>
          <w:sz w:val="28"/>
          <w:szCs w:val="28"/>
          <w:lang w:val="ky-KG"/>
        </w:rPr>
      </w:pPr>
      <w:r w:rsidRPr="00132E65">
        <w:rPr>
          <w:rFonts w:ascii="Times New Roman" w:hAnsi="Times New Roman" w:cs="Times New Roman"/>
          <w:sz w:val="28"/>
          <w:szCs w:val="28"/>
          <w:lang w:val="ky-KG"/>
        </w:rPr>
        <w:t>Сунушталган долбоор жөнгө салуучулук таасирине талдоо жүргүзүүнү талап кылбайт, анткени ушул долбоор ишкердик ишин жөнгө салууга багытталган эмес.</w:t>
      </w:r>
    </w:p>
    <w:p w:rsidR="00E36946" w:rsidRPr="00132E65" w:rsidRDefault="0073389E" w:rsidP="00B165F0">
      <w:pPr>
        <w:pStyle w:val="tkTekst"/>
        <w:spacing w:after="0" w:line="240" w:lineRule="auto"/>
        <w:rPr>
          <w:rFonts w:ascii="Times New Roman" w:hAnsi="Times New Roman" w:cs="Times New Roman"/>
          <w:sz w:val="28"/>
          <w:szCs w:val="28"/>
          <w:lang w:val="ky-KG"/>
        </w:rPr>
      </w:pPr>
      <w:r w:rsidRPr="00132E65">
        <w:rPr>
          <w:rFonts w:ascii="Times New Roman" w:hAnsi="Times New Roman" w:cs="Times New Roman"/>
          <w:sz w:val="28"/>
          <w:szCs w:val="28"/>
          <w:lang w:val="ky-KG"/>
        </w:rPr>
        <w:t>Жогоруда баяндалгандарга байланыштуу,</w:t>
      </w:r>
      <w:r w:rsidR="00E36946" w:rsidRPr="00132E65">
        <w:rPr>
          <w:rFonts w:ascii="Times New Roman" w:hAnsi="Times New Roman" w:cs="Times New Roman"/>
          <w:sz w:val="28"/>
          <w:szCs w:val="28"/>
          <w:lang w:val="ky-KG"/>
        </w:rPr>
        <w:t xml:space="preserve"> «Ишкердик субъекттердин ишине ченемдик укуктук актылардын жөнгө салуучу таасирин талдоо методикасын бекитүү жөнүндө» Кыргыз Республикасынын Министрлер Кабинетинин токтомунун долбоору кароого киргизилет.</w:t>
      </w:r>
      <w:r w:rsidR="00AC05D4" w:rsidRPr="00132E65">
        <w:rPr>
          <w:rFonts w:ascii="Times New Roman" w:hAnsi="Times New Roman" w:cs="Times New Roman"/>
          <w:sz w:val="28"/>
          <w:szCs w:val="28"/>
          <w:lang w:val="ky-KG"/>
        </w:rPr>
        <w:t xml:space="preserve"> </w:t>
      </w:r>
    </w:p>
    <w:p w:rsidR="0073389E" w:rsidRPr="00132E65" w:rsidRDefault="0073389E" w:rsidP="00B165F0">
      <w:pPr>
        <w:pStyle w:val="tkTekst"/>
        <w:spacing w:after="0" w:line="240" w:lineRule="auto"/>
        <w:rPr>
          <w:rFonts w:ascii="Times New Roman" w:hAnsi="Times New Roman" w:cs="Times New Roman"/>
          <w:sz w:val="28"/>
          <w:szCs w:val="28"/>
          <w:lang w:val="ky-KG"/>
        </w:rPr>
      </w:pPr>
      <w:r w:rsidRPr="00132E65">
        <w:rPr>
          <w:rFonts w:ascii="Times New Roman" w:hAnsi="Times New Roman" w:cs="Times New Roman"/>
          <w:sz w:val="28"/>
          <w:szCs w:val="28"/>
          <w:lang w:val="ky-KG"/>
        </w:rPr>
        <w:t xml:space="preserve"> </w:t>
      </w:r>
    </w:p>
    <w:p w:rsidR="00B165F0" w:rsidRPr="00132E65" w:rsidRDefault="00B165F0" w:rsidP="00B165F0">
      <w:pPr>
        <w:pStyle w:val="a3"/>
        <w:ind w:firstLine="567"/>
        <w:jc w:val="both"/>
        <w:rPr>
          <w:rFonts w:ascii="Times New Roman" w:hAnsi="Times New Roman" w:cs="Times New Roman"/>
          <w:sz w:val="28"/>
          <w:szCs w:val="28"/>
          <w:lang w:val="ky-KG"/>
        </w:rPr>
      </w:pPr>
    </w:p>
    <w:p w:rsidR="008A4145" w:rsidRPr="00132E65" w:rsidRDefault="00E36946" w:rsidP="00E24848">
      <w:pPr>
        <w:pStyle w:val="a3"/>
        <w:ind w:firstLine="567"/>
        <w:jc w:val="both"/>
        <w:rPr>
          <w:rFonts w:ascii="Times New Roman" w:hAnsi="Times New Roman" w:cs="Times New Roman"/>
          <w:b/>
          <w:sz w:val="28"/>
          <w:szCs w:val="28"/>
          <w:lang w:val="ky-KG"/>
        </w:rPr>
      </w:pPr>
      <w:r w:rsidRPr="00132E65">
        <w:rPr>
          <w:rFonts w:ascii="Times New Roman" w:hAnsi="Times New Roman" w:cs="Times New Roman"/>
          <w:b/>
          <w:sz w:val="28"/>
          <w:szCs w:val="28"/>
          <w:lang w:val="ky-KG"/>
        </w:rPr>
        <w:t>Экономика жана коммерция</w:t>
      </w:r>
    </w:p>
    <w:p w:rsidR="0088142F" w:rsidRPr="00132E65" w:rsidRDefault="0064580E" w:rsidP="00E24848">
      <w:pPr>
        <w:pStyle w:val="a3"/>
        <w:ind w:firstLine="567"/>
        <w:jc w:val="both"/>
        <w:rPr>
          <w:rFonts w:ascii="Times New Roman" w:hAnsi="Times New Roman" w:cs="Times New Roman"/>
          <w:b/>
          <w:sz w:val="28"/>
          <w:szCs w:val="28"/>
          <w:lang w:val="ky-KG"/>
        </w:rPr>
      </w:pPr>
      <w:r w:rsidRPr="00132E65">
        <w:rPr>
          <w:rFonts w:ascii="Times New Roman" w:hAnsi="Times New Roman" w:cs="Times New Roman"/>
          <w:b/>
          <w:sz w:val="28"/>
          <w:szCs w:val="28"/>
          <w:lang w:val="ky-KG"/>
        </w:rPr>
        <w:t>м</w:t>
      </w:r>
      <w:r w:rsidR="002F0C48" w:rsidRPr="00132E65">
        <w:rPr>
          <w:rFonts w:ascii="Times New Roman" w:hAnsi="Times New Roman" w:cs="Times New Roman"/>
          <w:b/>
          <w:sz w:val="28"/>
          <w:szCs w:val="28"/>
          <w:lang w:val="ky-KG"/>
        </w:rPr>
        <w:t xml:space="preserve">инистри </w:t>
      </w:r>
      <w:r w:rsidR="0088142F" w:rsidRPr="00132E65">
        <w:rPr>
          <w:rFonts w:ascii="Times New Roman" w:hAnsi="Times New Roman" w:cs="Times New Roman"/>
          <w:b/>
          <w:sz w:val="28"/>
          <w:szCs w:val="28"/>
          <w:lang w:val="ky-KG"/>
        </w:rPr>
        <w:tab/>
      </w:r>
      <w:r w:rsidR="0088142F" w:rsidRPr="00132E65">
        <w:rPr>
          <w:rFonts w:ascii="Times New Roman" w:hAnsi="Times New Roman" w:cs="Times New Roman"/>
          <w:b/>
          <w:sz w:val="28"/>
          <w:szCs w:val="28"/>
          <w:lang w:val="ky-KG"/>
        </w:rPr>
        <w:tab/>
      </w:r>
      <w:r w:rsidR="0088142F" w:rsidRPr="00132E65">
        <w:rPr>
          <w:rFonts w:ascii="Times New Roman" w:hAnsi="Times New Roman" w:cs="Times New Roman"/>
          <w:b/>
          <w:sz w:val="28"/>
          <w:szCs w:val="28"/>
          <w:lang w:val="ky-KG"/>
        </w:rPr>
        <w:tab/>
      </w:r>
      <w:r w:rsidR="0088142F" w:rsidRPr="00132E65">
        <w:rPr>
          <w:rFonts w:ascii="Times New Roman" w:hAnsi="Times New Roman" w:cs="Times New Roman"/>
          <w:b/>
          <w:sz w:val="28"/>
          <w:szCs w:val="28"/>
          <w:lang w:val="ky-KG"/>
        </w:rPr>
        <w:tab/>
      </w:r>
      <w:r w:rsidR="0088142F" w:rsidRPr="00132E65">
        <w:rPr>
          <w:rFonts w:ascii="Times New Roman" w:hAnsi="Times New Roman" w:cs="Times New Roman"/>
          <w:b/>
          <w:sz w:val="28"/>
          <w:szCs w:val="28"/>
          <w:lang w:val="ky-KG"/>
        </w:rPr>
        <w:tab/>
      </w:r>
      <w:r w:rsidR="0088142F" w:rsidRPr="00132E65">
        <w:rPr>
          <w:rFonts w:ascii="Times New Roman" w:hAnsi="Times New Roman" w:cs="Times New Roman"/>
          <w:b/>
          <w:sz w:val="28"/>
          <w:szCs w:val="28"/>
          <w:lang w:val="ky-KG"/>
        </w:rPr>
        <w:tab/>
        <w:t>Д.Дж. Амангельдиев</w:t>
      </w:r>
    </w:p>
    <w:p w:rsidR="003F6C91" w:rsidRPr="00132E65" w:rsidRDefault="003F6C91" w:rsidP="00B165F0">
      <w:pPr>
        <w:jc w:val="both"/>
        <w:rPr>
          <w:sz w:val="28"/>
          <w:szCs w:val="28"/>
          <w:lang w:val="ky-KG"/>
        </w:rPr>
      </w:pPr>
    </w:p>
    <w:sectPr w:rsidR="003F6C91" w:rsidRPr="00132E65" w:rsidSect="000D4668">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981" w:rsidRDefault="002B5981" w:rsidP="00B165F0">
      <w:r>
        <w:separator/>
      </w:r>
    </w:p>
  </w:endnote>
  <w:endnote w:type="continuationSeparator" w:id="0">
    <w:p w:rsidR="002B5981" w:rsidRDefault="002B5981" w:rsidP="00B1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1117088"/>
      <w:docPartObj>
        <w:docPartGallery w:val="Page Numbers (Bottom of Page)"/>
        <w:docPartUnique/>
      </w:docPartObj>
    </w:sdtPr>
    <w:sdtEndPr/>
    <w:sdtContent>
      <w:p w:rsidR="000D4668" w:rsidRDefault="002B5981">
        <w:pPr>
          <w:pStyle w:val="a6"/>
          <w:jc w:val="right"/>
        </w:pPr>
        <w:r>
          <w:rPr>
            <w:noProof/>
          </w:rPr>
          <w:fldChar w:fldCharType="begin"/>
        </w:r>
        <w:r>
          <w:rPr>
            <w:noProof/>
          </w:rPr>
          <w:instrText>PAGE   \* MERGEFORMAT</w:instrText>
        </w:r>
        <w:r>
          <w:rPr>
            <w:noProof/>
          </w:rPr>
          <w:fldChar w:fldCharType="separate"/>
        </w:r>
        <w:r w:rsidR="00145AE1">
          <w:rPr>
            <w:noProof/>
          </w:rPr>
          <w:t>1</w:t>
        </w:r>
        <w:r>
          <w:rPr>
            <w:noProof/>
          </w:rPr>
          <w:fldChar w:fldCharType="end"/>
        </w:r>
      </w:p>
    </w:sdtContent>
  </w:sdt>
  <w:p w:rsidR="000D4668" w:rsidRDefault="000D46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981" w:rsidRDefault="002B5981" w:rsidP="00B165F0">
      <w:r>
        <w:separator/>
      </w:r>
    </w:p>
  </w:footnote>
  <w:footnote w:type="continuationSeparator" w:id="0">
    <w:p w:rsidR="002B5981" w:rsidRDefault="002B5981" w:rsidP="00B16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C2757"/>
    <w:multiLevelType w:val="hybridMultilevel"/>
    <w:tmpl w:val="7F3698B0"/>
    <w:lvl w:ilvl="0" w:tplc="8A18576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27DC5F39"/>
    <w:multiLevelType w:val="multilevel"/>
    <w:tmpl w:val="BFF6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7020D0"/>
    <w:multiLevelType w:val="hybridMultilevel"/>
    <w:tmpl w:val="A552B640"/>
    <w:lvl w:ilvl="0" w:tplc="EB9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AFE3F55"/>
    <w:multiLevelType w:val="hybridMultilevel"/>
    <w:tmpl w:val="60FE7CE0"/>
    <w:lvl w:ilvl="0" w:tplc="D55853A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A4145"/>
    <w:rsid w:val="0000278A"/>
    <w:rsid w:val="0001666D"/>
    <w:rsid w:val="00042996"/>
    <w:rsid w:val="00074E5C"/>
    <w:rsid w:val="000D20B2"/>
    <w:rsid w:val="000D2383"/>
    <w:rsid w:val="000D4668"/>
    <w:rsid w:val="000F1F50"/>
    <w:rsid w:val="000F50BB"/>
    <w:rsid w:val="00132E65"/>
    <w:rsid w:val="00145AE1"/>
    <w:rsid w:val="001537CF"/>
    <w:rsid w:val="001665E9"/>
    <w:rsid w:val="00182754"/>
    <w:rsid w:val="0019563A"/>
    <w:rsid w:val="001A7EE2"/>
    <w:rsid w:val="001C415F"/>
    <w:rsid w:val="00226980"/>
    <w:rsid w:val="00236DBC"/>
    <w:rsid w:val="00247C5C"/>
    <w:rsid w:val="00256284"/>
    <w:rsid w:val="0028479C"/>
    <w:rsid w:val="002926F9"/>
    <w:rsid w:val="002B5981"/>
    <w:rsid w:val="002F0C48"/>
    <w:rsid w:val="002F59DA"/>
    <w:rsid w:val="0037297C"/>
    <w:rsid w:val="0037519B"/>
    <w:rsid w:val="00396E8B"/>
    <w:rsid w:val="003A1DF8"/>
    <w:rsid w:val="003E5E50"/>
    <w:rsid w:val="003F61C2"/>
    <w:rsid w:val="003F6C91"/>
    <w:rsid w:val="00420B47"/>
    <w:rsid w:val="0043587E"/>
    <w:rsid w:val="00442800"/>
    <w:rsid w:val="00470031"/>
    <w:rsid w:val="00476965"/>
    <w:rsid w:val="004E6EC0"/>
    <w:rsid w:val="00551509"/>
    <w:rsid w:val="005A64FA"/>
    <w:rsid w:val="005D04F6"/>
    <w:rsid w:val="005D7CCA"/>
    <w:rsid w:val="0060399B"/>
    <w:rsid w:val="00604672"/>
    <w:rsid w:val="006129B5"/>
    <w:rsid w:val="00616222"/>
    <w:rsid w:val="00637EC9"/>
    <w:rsid w:val="0064580E"/>
    <w:rsid w:val="00666CCA"/>
    <w:rsid w:val="00681E6C"/>
    <w:rsid w:val="007011D8"/>
    <w:rsid w:val="00701DC6"/>
    <w:rsid w:val="00725A82"/>
    <w:rsid w:val="00726983"/>
    <w:rsid w:val="0073389E"/>
    <w:rsid w:val="00755B9C"/>
    <w:rsid w:val="007E5871"/>
    <w:rsid w:val="007E7530"/>
    <w:rsid w:val="007F2821"/>
    <w:rsid w:val="007F3D04"/>
    <w:rsid w:val="00806A85"/>
    <w:rsid w:val="00821591"/>
    <w:rsid w:val="00823C12"/>
    <w:rsid w:val="00831C94"/>
    <w:rsid w:val="00834075"/>
    <w:rsid w:val="00836E8A"/>
    <w:rsid w:val="00843AD4"/>
    <w:rsid w:val="00845D2B"/>
    <w:rsid w:val="00850AE3"/>
    <w:rsid w:val="00852EE3"/>
    <w:rsid w:val="0088142F"/>
    <w:rsid w:val="00893CD6"/>
    <w:rsid w:val="008A00CB"/>
    <w:rsid w:val="008A4145"/>
    <w:rsid w:val="008F4132"/>
    <w:rsid w:val="00914C8B"/>
    <w:rsid w:val="00923E2D"/>
    <w:rsid w:val="00924639"/>
    <w:rsid w:val="00940C1E"/>
    <w:rsid w:val="00947C3E"/>
    <w:rsid w:val="00983C13"/>
    <w:rsid w:val="00985262"/>
    <w:rsid w:val="009B6253"/>
    <w:rsid w:val="009C007E"/>
    <w:rsid w:val="009D7081"/>
    <w:rsid w:val="009E76F2"/>
    <w:rsid w:val="009F251C"/>
    <w:rsid w:val="00A01D30"/>
    <w:rsid w:val="00A03D58"/>
    <w:rsid w:val="00A1411B"/>
    <w:rsid w:val="00A4054D"/>
    <w:rsid w:val="00A50B1E"/>
    <w:rsid w:val="00A561B3"/>
    <w:rsid w:val="00AB0555"/>
    <w:rsid w:val="00AC05D4"/>
    <w:rsid w:val="00AE1482"/>
    <w:rsid w:val="00AE5F73"/>
    <w:rsid w:val="00AF6BD3"/>
    <w:rsid w:val="00B01533"/>
    <w:rsid w:val="00B165F0"/>
    <w:rsid w:val="00B25A3A"/>
    <w:rsid w:val="00B908A9"/>
    <w:rsid w:val="00BB05B7"/>
    <w:rsid w:val="00BC37C7"/>
    <w:rsid w:val="00BC5CA0"/>
    <w:rsid w:val="00BF545D"/>
    <w:rsid w:val="00C022FB"/>
    <w:rsid w:val="00C06DE3"/>
    <w:rsid w:val="00C12141"/>
    <w:rsid w:val="00C255CD"/>
    <w:rsid w:val="00C32356"/>
    <w:rsid w:val="00C37077"/>
    <w:rsid w:val="00C85511"/>
    <w:rsid w:val="00C97D99"/>
    <w:rsid w:val="00CA7086"/>
    <w:rsid w:val="00CB51BF"/>
    <w:rsid w:val="00D069EE"/>
    <w:rsid w:val="00D2608E"/>
    <w:rsid w:val="00D50A4F"/>
    <w:rsid w:val="00D86C82"/>
    <w:rsid w:val="00DC7FCA"/>
    <w:rsid w:val="00DD70C1"/>
    <w:rsid w:val="00DE477C"/>
    <w:rsid w:val="00E008BE"/>
    <w:rsid w:val="00E24848"/>
    <w:rsid w:val="00E36946"/>
    <w:rsid w:val="00EA1F0E"/>
    <w:rsid w:val="00EA6F3E"/>
    <w:rsid w:val="00EB1344"/>
    <w:rsid w:val="00EB4CCC"/>
    <w:rsid w:val="00EB5A9E"/>
    <w:rsid w:val="00EC04B1"/>
    <w:rsid w:val="00EC2BA1"/>
    <w:rsid w:val="00ED702E"/>
    <w:rsid w:val="00EE1386"/>
    <w:rsid w:val="00EE1C52"/>
    <w:rsid w:val="00F20577"/>
    <w:rsid w:val="00FB5AF0"/>
    <w:rsid w:val="00FC2C2B"/>
    <w:rsid w:val="00FE46AF"/>
    <w:rsid w:val="00FE5F21"/>
    <w:rsid w:val="00FF79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F955C4-9CDF-4626-B44B-E5DC2125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200"/>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145"/>
    <w:pPr>
      <w:spacing w:after="0"/>
      <w:ind w:firstLine="0"/>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4145"/>
    <w:pPr>
      <w:spacing w:after="0"/>
      <w:ind w:firstLine="0"/>
    </w:pPr>
    <w:rPr>
      <w:rFonts w:asciiTheme="minorHAnsi" w:hAnsiTheme="minorHAnsi" w:cstheme="minorBidi"/>
      <w:sz w:val="22"/>
      <w:szCs w:val="22"/>
    </w:rPr>
  </w:style>
  <w:style w:type="paragraph" w:customStyle="1" w:styleId="tkTekst">
    <w:name w:val="_Текст обычный (tkTekst)"/>
    <w:basedOn w:val="a"/>
    <w:rsid w:val="008A4145"/>
    <w:pPr>
      <w:spacing w:after="60" w:line="276" w:lineRule="auto"/>
      <w:ind w:firstLine="567"/>
      <w:jc w:val="both"/>
    </w:pPr>
    <w:rPr>
      <w:rFonts w:ascii="Arial" w:hAnsi="Arial" w:cs="Arial"/>
      <w:sz w:val="20"/>
      <w:szCs w:val="20"/>
    </w:rPr>
  </w:style>
  <w:style w:type="character" w:customStyle="1" w:styleId="2">
    <w:name w:val="Основной текст (2) + Полужирный"/>
    <w:basedOn w:val="a0"/>
    <w:rsid w:val="00604672"/>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20">
    <w:name w:val="Основной текст (2)"/>
    <w:basedOn w:val="a0"/>
    <w:rsid w:val="006046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single"/>
      <w:effect w:val="none"/>
      <w:lang w:val="ru-RU" w:eastAsia="ru-RU" w:bidi="ru-RU"/>
    </w:rPr>
  </w:style>
  <w:style w:type="paragraph" w:styleId="a4">
    <w:name w:val="header"/>
    <w:basedOn w:val="a"/>
    <w:link w:val="a5"/>
    <w:uiPriority w:val="99"/>
    <w:unhideWhenUsed/>
    <w:rsid w:val="00B165F0"/>
    <w:pPr>
      <w:tabs>
        <w:tab w:val="center" w:pos="4677"/>
        <w:tab w:val="right" w:pos="9355"/>
      </w:tabs>
    </w:pPr>
  </w:style>
  <w:style w:type="character" w:customStyle="1" w:styleId="a5">
    <w:name w:val="Верхний колонтитул Знак"/>
    <w:basedOn w:val="a0"/>
    <w:link w:val="a4"/>
    <w:uiPriority w:val="99"/>
    <w:rsid w:val="00B165F0"/>
    <w:rPr>
      <w:rFonts w:eastAsia="Times New Roman"/>
      <w:sz w:val="24"/>
      <w:szCs w:val="24"/>
      <w:lang w:eastAsia="ru-RU"/>
    </w:rPr>
  </w:style>
  <w:style w:type="paragraph" w:styleId="a6">
    <w:name w:val="footer"/>
    <w:basedOn w:val="a"/>
    <w:link w:val="a7"/>
    <w:uiPriority w:val="99"/>
    <w:unhideWhenUsed/>
    <w:rsid w:val="00B165F0"/>
    <w:pPr>
      <w:tabs>
        <w:tab w:val="center" w:pos="4677"/>
        <w:tab w:val="right" w:pos="9355"/>
      </w:tabs>
    </w:pPr>
  </w:style>
  <w:style w:type="character" w:customStyle="1" w:styleId="a7">
    <w:name w:val="Нижний колонтитул Знак"/>
    <w:basedOn w:val="a0"/>
    <w:link w:val="a6"/>
    <w:uiPriority w:val="99"/>
    <w:rsid w:val="00B165F0"/>
    <w:rPr>
      <w:rFonts w:eastAsia="Times New Roman"/>
      <w:sz w:val="24"/>
      <w:szCs w:val="24"/>
      <w:lang w:eastAsia="ru-RU"/>
    </w:rPr>
  </w:style>
  <w:style w:type="table" w:styleId="a8">
    <w:name w:val="Table Grid"/>
    <w:basedOn w:val="a1"/>
    <w:uiPriority w:val="59"/>
    <w:rsid w:val="009246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7E5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3231">
      <w:bodyDiv w:val="1"/>
      <w:marLeft w:val="0"/>
      <w:marRight w:val="0"/>
      <w:marTop w:val="0"/>
      <w:marBottom w:val="0"/>
      <w:divBdr>
        <w:top w:val="none" w:sz="0" w:space="0" w:color="auto"/>
        <w:left w:val="none" w:sz="0" w:space="0" w:color="auto"/>
        <w:bottom w:val="none" w:sz="0" w:space="0" w:color="auto"/>
        <w:right w:val="none" w:sz="0" w:space="0" w:color="auto"/>
      </w:divBdr>
    </w:div>
    <w:div w:id="36129977">
      <w:bodyDiv w:val="1"/>
      <w:marLeft w:val="0"/>
      <w:marRight w:val="0"/>
      <w:marTop w:val="0"/>
      <w:marBottom w:val="0"/>
      <w:divBdr>
        <w:top w:val="none" w:sz="0" w:space="0" w:color="auto"/>
        <w:left w:val="none" w:sz="0" w:space="0" w:color="auto"/>
        <w:bottom w:val="none" w:sz="0" w:space="0" w:color="auto"/>
        <w:right w:val="none" w:sz="0" w:space="0" w:color="auto"/>
      </w:divBdr>
    </w:div>
    <w:div w:id="140124282">
      <w:bodyDiv w:val="1"/>
      <w:marLeft w:val="0"/>
      <w:marRight w:val="0"/>
      <w:marTop w:val="0"/>
      <w:marBottom w:val="0"/>
      <w:divBdr>
        <w:top w:val="none" w:sz="0" w:space="0" w:color="auto"/>
        <w:left w:val="none" w:sz="0" w:space="0" w:color="auto"/>
        <w:bottom w:val="none" w:sz="0" w:space="0" w:color="auto"/>
        <w:right w:val="none" w:sz="0" w:space="0" w:color="auto"/>
      </w:divBdr>
    </w:div>
    <w:div w:id="943851436">
      <w:bodyDiv w:val="1"/>
      <w:marLeft w:val="0"/>
      <w:marRight w:val="0"/>
      <w:marTop w:val="0"/>
      <w:marBottom w:val="0"/>
      <w:divBdr>
        <w:top w:val="none" w:sz="0" w:space="0" w:color="auto"/>
        <w:left w:val="none" w:sz="0" w:space="0" w:color="auto"/>
        <w:bottom w:val="none" w:sz="0" w:space="0" w:color="auto"/>
        <w:right w:val="none" w:sz="0" w:space="0" w:color="auto"/>
      </w:divBdr>
    </w:div>
    <w:div w:id="1002121741">
      <w:bodyDiv w:val="1"/>
      <w:marLeft w:val="0"/>
      <w:marRight w:val="0"/>
      <w:marTop w:val="0"/>
      <w:marBottom w:val="0"/>
      <w:divBdr>
        <w:top w:val="none" w:sz="0" w:space="0" w:color="auto"/>
        <w:left w:val="none" w:sz="0" w:space="0" w:color="auto"/>
        <w:bottom w:val="none" w:sz="0" w:space="0" w:color="auto"/>
        <w:right w:val="none" w:sz="0" w:space="0" w:color="auto"/>
      </w:divBdr>
    </w:div>
    <w:div w:id="1223249905">
      <w:bodyDiv w:val="1"/>
      <w:marLeft w:val="0"/>
      <w:marRight w:val="0"/>
      <w:marTop w:val="0"/>
      <w:marBottom w:val="0"/>
      <w:divBdr>
        <w:top w:val="none" w:sz="0" w:space="0" w:color="auto"/>
        <w:left w:val="none" w:sz="0" w:space="0" w:color="auto"/>
        <w:bottom w:val="none" w:sz="0" w:space="0" w:color="auto"/>
        <w:right w:val="none" w:sz="0" w:space="0" w:color="auto"/>
      </w:divBdr>
    </w:div>
    <w:div w:id="1358191977">
      <w:bodyDiv w:val="1"/>
      <w:marLeft w:val="0"/>
      <w:marRight w:val="0"/>
      <w:marTop w:val="0"/>
      <w:marBottom w:val="0"/>
      <w:divBdr>
        <w:top w:val="none" w:sz="0" w:space="0" w:color="auto"/>
        <w:left w:val="none" w:sz="0" w:space="0" w:color="auto"/>
        <w:bottom w:val="none" w:sz="0" w:space="0" w:color="auto"/>
        <w:right w:val="none" w:sz="0" w:space="0" w:color="auto"/>
      </w:divBdr>
    </w:div>
    <w:div w:id="186863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563</TotalTime>
  <Pages>1</Pages>
  <Words>1830</Words>
  <Characters>10436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Кубанычбек Т. Разаков</dc:creator>
  <cp:lastModifiedBy>Лунара Т. Калматова</cp:lastModifiedBy>
  <cp:revision>22</cp:revision>
  <cp:lastPrinted>2022-03-14T07:37:00Z</cp:lastPrinted>
  <dcterms:created xsi:type="dcterms:W3CDTF">2022-03-25T05:13:00Z</dcterms:created>
  <dcterms:modified xsi:type="dcterms:W3CDTF">2022-03-30T09:04:00Z</dcterms:modified>
</cp:coreProperties>
</file>